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1D35" w14:textId="77777777" w:rsidR="00873C95" w:rsidRDefault="00D00C8D" w:rsidP="00C40056">
      <w:pPr>
        <w:rPr>
          <w:noProof/>
        </w:rPr>
      </w:pPr>
      <w:r>
        <w:rPr>
          <w:noProof/>
        </w:rPr>
        <mc:AlternateContent>
          <mc:Choice Requires="wps">
            <w:drawing>
              <wp:anchor distT="45720" distB="45720" distL="114300" distR="114300" simplePos="0" relativeHeight="251659264" behindDoc="0" locked="0" layoutInCell="1" allowOverlap="1" wp14:anchorId="20BF9E67" wp14:editId="195264D5">
                <wp:simplePos x="0" y="0"/>
                <wp:positionH relativeFrom="column">
                  <wp:posOffset>46990</wp:posOffset>
                </wp:positionH>
                <wp:positionV relativeFrom="paragraph">
                  <wp:posOffset>0</wp:posOffset>
                </wp:positionV>
                <wp:extent cx="5886450" cy="3873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87350"/>
                        </a:xfrm>
                        <a:prstGeom prst="rect">
                          <a:avLst/>
                        </a:prstGeom>
                        <a:solidFill>
                          <a:srgbClr val="FFFFFF"/>
                        </a:solidFill>
                        <a:ln w="9525">
                          <a:solidFill>
                            <a:srgbClr val="000000"/>
                          </a:solidFill>
                          <a:miter lim="800000"/>
                          <a:headEnd/>
                          <a:tailEnd/>
                        </a:ln>
                      </wps:spPr>
                      <wps:txbx>
                        <w:txbxContent>
                          <w:p w14:paraId="2E090403" w14:textId="4AA88EF8" w:rsidR="00D00C8D" w:rsidRPr="004A24AF" w:rsidRDefault="00D00C8D" w:rsidP="00F25AB3">
                            <w:pPr>
                              <w:jc w:val="center"/>
                              <w:rPr>
                                <w:color w:val="0070C0"/>
                                <w:sz w:val="40"/>
                                <w:szCs w:val="40"/>
                              </w:rPr>
                            </w:pPr>
                            <w:r w:rsidRPr="004A24AF">
                              <w:rPr>
                                <w:color w:val="0070C0"/>
                                <w:sz w:val="40"/>
                                <w:szCs w:val="40"/>
                              </w:rPr>
                              <w:t xml:space="preserve">All meetings are </w:t>
                            </w:r>
                            <w:r w:rsidR="00653D26" w:rsidRPr="004A24AF">
                              <w:rPr>
                                <w:color w:val="0070C0"/>
                                <w:sz w:val="40"/>
                                <w:szCs w:val="40"/>
                              </w:rPr>
                              <w:t xml:space="preserve">normally </w:t>
                            </w:r>
                            <w:r w:rsidRPr="004A24AF">
                              <w:rPr>
                                <w:color w:val="0070C0"/>
                                <w:sz w:val="40"/>
                                <w:szCs w:val="40"/>
                              </w:rPr>
                              <w:t xml:space="preserve">open to the </w:t>
                            </w:r>
                            <w:r w:rsidR="002D208A" w:rsidRPr="004A24AF">
                              <w:rPr>
                                <w:color w:val="0070C0"/>
                                <w:sz w:val="40"/>
                                <w:szCs w:val="40"/>
                              </w:rPr>
                              <w:t>Public and Press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F9E67" id="_x0000_t202" coordsize="21600,21600" o:spt="202" path="m,l,21600r21600,l21600,xe">
                <v:stroke joinstyle="miter"/>
                <v:path gradientshapeok="t" o:connecttype="rect"/>
              </v:shapetype>
              <v:shape id="Text Box 2" o:spid="_x0000_s1026" type="#_x0000_t202" style="position:absolute;margin-left:3.7pt;margin-top:0;width:463.5pt;height: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">
                <v:textbox>
                  <w:txbxContent>
                    <w:p w14:paraId="2E090403" w14:textId="4AA88EF8" w:rsidR="00D00C8D" w:rsidRPr="004A24AF" w:rsidRDefault="00D00C8D" w:rsidP="00F25AB3">
                      <w:pPr>
                        <w:jc w:val="center"/>
                        <w:rPr>
                          <w:color w:val="0070C0"/>
                          <w:sz w:val="40"/>
                          <w:szCs w:val="40"/>
                        </w:rPr>
                      </w:pPr>
                      <w:r w:rsidRPr="004A24AF">
                        <w:rPr>
                          <w:color w:val="0070C0"/>
                          <w:sz w:val="40"/>
                          <w:szCs w:val="40"/>
                        </w:rPr>
                        <w:t xml:space="preserve">All meetings are </w:t>
                      </w:r>
                      <w:r w:rsidR="00653D26" w:rsidRPr="004A24AF">
                        <w:rPr>
                          <w:color w:val="0070C0"/>
                          <w:sz w:val="40"/>
                          <w:szCs w:val="40"/>
                        </w:rPr>
                        <w:t xml:space="preserve">normally </w:t>
                      </w:r>
                      <w:r w:rsidRPr="004A24AF">
                        <w:rPr>
                          <w:color w:val="0070C0"/>
                          <w:sz w:val="40"/>
                          <w:szCs w:val="40"/>
                        </w:rPr>
                        <w:t xml:space="preserve">open to the </w:t>
                      </w:r>
                      <w:r w:rsidR="002D208A" w:rsidRPr="004A24AF">
                        <w:rPr>
                          <w:color w:val="0070C0"/>
                          <w:sz w:val="40"/>
                          <w:szCs w:val="40"/>
                        </w:rPr>
                        <w:t>Public and Press</w:t>
                      </w:r>
                    </w:p>
                  </w:txbxContent>
                </v:textbox>
                <w10:wrap type="square"/>
              </v:shape>
            </w:pict>
          </mc:Fallback>
        </mc:AlternateContent>
      </w:r>
      <w:r w:rsidR="00873C95">
        <w:rPr>
          <w:noProof/>
        </w:rPr>
        <w:t xml:space="preserve">       </w:t>
      </w:r>
    </w:p>
    <w:p w14:paraId="7E2C2A82" w14:textId="77777777" w:rsidR="00873C95" w:rsidRDefault="00873C95" w:rsidP="00C40056">
      <w:pPr>
        <w:rPr>
          <w:noProof/>
        </w:rPr>
      </w:pPr>
    </w:p>
    <w:p w14:paraId="5B24CDF0" w14:textId="77777777" w:rsidR="00B81A57" w:rsidRDefault="00B81A57" w:rsidP="0033005C">
      <w:pPr>
        <w:spacing w:after="0"/>
      </w:pPr>
    </w:p>
    <w:p w14:paraId="1BE5BB15" w14:textId="10507867" w:rsidR="00337E33" w:rsidRPr="00F25AB3" w:rsidRDefault="00337E33" w:rsidP="00337E33">
      <w:pPr>
        <w:shd w:val="clear" w:color="auto" w:fill="FFFFFF"/>
        <w:spacing w:after="300" w:line="288" w:lineRule="atLeast"/>
        <w:jc w:val="center"/>
        <w:outlineLvl w:val="1"/>
        <w:rPr>
          <w:rFonts w:cstheme="minorHAnsi"/>
          <w:b/>
          <w:bCs/>
          <w:u w:val="single"/>
        </w:rPr>
      </w:pPr>
      <w:r w:rsidRPr="00F25AB3">
        <w:rPr>
          <w:rFonts w:eastAsia="Times New Roman" w:cstheme="minorHAnsi"/>
          <w:b/>
          <w:bCs/>
          <w:color w:val="833C0B" w:themeColor="accent2" w:themeShade="80"/>
          <w:sz w:val="39"/>
          <w:szCs w:val="39"/>
          <w:lang w:eastAsia="en-GB"/>
        </w:rPr>
        <w:t xml:space="preserve">I HEREBY GIVE NOTICE THAT THE ANNUAL MEETING OF THE WITHAM FRIARY PARISH COUNCIL WILL BE HELD ON Tuesday </w:t>
      </w:r>
      <w:r w:rsidR="00A67108">
        <w:rPr>
          <w:rFonts w:eastAsia="Times New Roman" w:cstheme="minorHAnsi"/>
          <w:b/>
          <w:bCs/>
          <w:color w:val="833C0B" w:themeColor="accent2" w:themeShade="80"/>
          <w:sz w:val="39"/>
          <w:szCs w:val="39"/>
          <w:lang w:eastAsia="en-GB"/>
        </w:rPr>
        <w:t>9</w:t>
      </w:r>
      <w:r w:rsidR="00A67108" w:rsidRPr="00A67108">
        <w:rPr>
          <w:rFonts w:eastAsia="Times New Roman" w:cstheme="minorHAnsi"/>
          <w:b/>
          <w:bCs/>
          <w:color w:val="833C0B" w:themeColor="accent2" w:themeShade="80"/>
          <w:sz w:val="39"/>
          <w:szCs w:val="39"/>
          <w:vertAlign w:val="superscript"/>
          <w:lang w:eastAsia="en-GB"/>
        </w:rPr>
        <w:t>th</w:t>
      </w:r>
      <w:r w:rsidR="00A67108">
        <w:rPr>
          <w:rFonts w:eastAsia="Times New Roman" w:cstheme="minorHAnsi"/>
          <w:b/>
          <w:bCs/>
          <w:color w:val="833C0B" w:themeColor="accent2" w:themeShade="80"/>
          <w:sz w:val="39"/>
          <w:szCs w:val="39"/>
          <w:lang w:eastAsia="en-GB"/>
        </w:rPr>
        <w:t xml:space="preserve"> </w:t>
      </w:r>
      <w:r w:rsidRPr="00F25AB3">
        <w:rPr>
          <w:rFonts w:eastAsia="Times New Roman" w:cstheme="minorHAnsi"/>
          <w:b/>
          <w:bCs/>
          <w:color w:val="833C0B" w:themeColor="accent2" w:themeShade="80"/>
          <w:sz w:val="39"/>
          <w:szCs w:val="39"/>
          <w:lang w:eastAsia="en-GB"/>
        </w:rPr>
        <w:t>May 202</w:t>
      </w:r>
      <w:r w:rsidR="00A67108">
        <w:rPr>
          <w:rFonts w:eastAsia="Times New Roman" w:cstheme="minorHAnsi"/>
          <w:b/>
          <w:bCs/>
          <w:color w:val="833C0B" w:themeColor="accent2" w:themeShade="80"/>
          <w:sz w:val="39"/>
          <w:szCs w:val="39"/>
          <w:lang w:eastAsia="en-GB"/>
        </w:rPr>
        <w:t>3</w:t>
      </w:r>
      <w:r w:rsidRPr="00F25AB3">
        <w:rPr>
          <w:rFonts w:eastAsia="Times New Roman" w:cstheme="minorHAnsi"/>
          <w:b/>
          <w:bCs/>
          <w:color w:val="833C0B" w:themeColor="accent2" w:themeShade="80"/>
          <w:sz w:val="39"/>
          <w:szCs w:val="39"/>
          <w:lang w:eastAsia="en-GB"/>
        </w:rPr>
        <w:t xml:space="preserve"> at 7.</w:t>
      </w:r>
      <w:r w:rsidR="000B5906">
        <w:rPr>
          <w:rFonts w:eastAsia="Times New Roman" w:cstheme="minorHAnsi"/>
          <w:b/>
          <w:bCs/>
          <w:color w:val="833C0B" w:themeColor="accent2" w:themeShade="80"/>
          <w:sz w:val="39"/>
          <w:szCs w:val="39"/>
          <w:lang w:eastAsia="en-GB"/>
        </w:rPr>
        <w:t>30</w:t>
      </w:r>
      <w:r w:rsidRPr="00F25AB3">
        <w:rPr>
          <w:rFonts w:eastAsia="Times New Roman" w:cstheme="minorHAnsi"/>
          <w:b/>
          <w:bCs/>
          <w:color w:val="833C0B" w:themeColor="accent2" w:themeShade="80"/>
          <w:sz w:val="39"/>
          <w:szCs w:val="39"/>
          <w:lang w:eastAsia="en-GB"/>
        </w:rPr>
        <w:t>pm</w:t>
      </w:r>
      <w:r w:rsidRPr="00F25AB3">
        <w:rPr>
          <w:rFonts w:eastAsia="Times New Roman" w:cstheme="minorHAnsi"/>
          <w:b/>
          <w:bCs/>
          <w:color w:val="3A3A3A"/>
          <w:sz w:val="39"/>
          <w:szCs w:val="39"/>
          <w:lang w:eastAsia="en-GB"/>
        </w:rPr>
        <w:br/>
      </w:r>
    </w:p>
    <w:p w14:paraId="50D96C98" w14:textId="77777777" w:rsidR="00337E33" w:rsidRDefault="00337E33" w:rsidP="00337E33">
      <w:pPr>
        <w:shd w:val="clear" w:color="auto" w:fill="FFFFFF"/>
        <w:spacing w:after="300" w:line="288" w:lineRule="atLeast"/>
        <w:outlineLvl w:val="1"/>
      </w:pPr>
      <w:r>
        <w:rPr>
          <w:b/>
          <w:bCs/>
          <w:u w:val="single"/>
        </w:rPr>
        <w:t>PUBLIC PARTICIPATION</w:t>
      </w:r>
      <w:r>
        <w:t xml:space="preserve"> </w:t>
      </w:r>
    </w:p>
    <w:p w14:paraId="28079B49" w14:textId="5746C3FC" w:rsidR="00337E33" w:rsidRDefault="00337E33" w:rsidP="00337E33">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p>
    <w:p w14:paraId="46DCFC49" w14:textId="77777777" w:rsidR="00337E33" w:rsidRDefault="00337E33" w:rsidP="00337E33">
      <w:pPr>
        <w:shd w:val="clear" w:color="auto" w:fill="FFFFFF"/>
        <w:spacing w:after="0" w:line="240" w:lineRule="auto"/>
        <w:jc w:val="center"/>
        <w:rPr>
          <w:rFonts w:ascii="Open Sans" w:eastAsia="Times New Roman" w:hAnsi="Open Sans" w:cs="Open Sans"/>
          <w:color w:val="3A3A3A"/>
          <w:sz w:val="26"/>
          <w:szCs w:val="26"/>
          <w:lang w:eastAsia="en-GB"/>
        </w:rPr>
      </w:pPr>
      <w:r>
        <w:rPr>
          <w:rFonts w:ascii="Open Sans" w:eastAsia="Times New Roman" w:hAnsi="Open Sans" w:cs="Open Sans"/>
          <w:b/>
          <w:bCs/>
          <w:color w:val="3A3A3A"/>
          <w:sz w:val="26"/>
          <w:szCs w:val="26"/>
          <w:bdr w:val="none" w:sz="0" w:space="0" w:color="auto" w:frame="1"/>
          <w:lang w:eastAsia="en-GB"/>
        </w:rPr>
        <w:t>AGENDA</w:t>
      </w:r>
    </w:p>
    <w:p w14:paraId="26C76246" w14:textId="77777777" w:rsidR="00337E33" w:rsidRDefault="00337E33" w:rsidP="00337E33">
      <w:pPr>
        <w:shd w:val="clear" w:color="auto" w:fill="FFFFFF"/>
        <w:spacing w:after="0" w:line="240" w:lineRule="auto"/>
      </w:pPr>
    </w:p>
    <w:p w14:paraId="4A11E488" w14:textId="77777777" w:rsidR="00337E33" w:rsidRDefault="00337E33" w:rsidP="00337E33">
      <w:pPr>
        <w:pStyle w:val="ListParagraph"/>
        <w:numPr>
          <w:ilvl w:val="0"/>
          <w:numId w:val="45"/>
        </w:numPr>
        <w:shd w:val="clear" w:color="auto" w:fill="FFFFFF"/>
        <w:spacing w:after="0" w:line="240" w:lineRule="auto"/>
        <w:ind w:left="426" w:hanging="426"/>
        <w:rPr>
          <w:b/>
          <w:bCs/>
          <w:color w:val="000000" w:themeColor="text1"/>
          <w:u w:val="single"/>
        </w:rPr>
      </w:pPr>
      <w:r>
        <w:rPr>
          <w:b/>
          <w:bCs/>
          <w:color w:val="000000" w:themeColor="text1"/>
          <w:u w:val="single"/>
        </w:rPr>
        <w:t xml:space="preserve">ELECTION OF CHAIRMAN </w:t>
      </w:r>
    </w:p>
    <w:p w14:paraId="2B790BBA" w14:textId="77777777" w:rsidR="00337E33" w:rsidRDefault="00337E33" w:rsidP="00337E33">
      <w:pPr>
        <w:shd w:val="clear" w:color="auto" w:fill="FFFFFF"/>
        <w:spacing w:after="0" w:line="240" w:lineRule="auto"/>
        <w:ind w:left="426"/>
        <w:rPr>
          <w:color w:val="000000" w:themeColor="text1"/>
        </w:rPr>
      </w:pPr>
      <w:r>
        <w:rPr>
          <w:color w:val="000000" w:themeColor="text1"/>
        </w:rPr>
        <w:t>To elect a Chairman for this municipal year. Upon his/her election, the Chairman will be invited to formally subscribe a declaration of acceptance of that office.</w:t>
      </w:r>
    </w:p>
    <w:p w14:paraId="5DC39BA3" w14:textId="77777777" w:rsidR="00337E33" w:rsidRDefault="00337E33" w:rsidP="00337E33">
      <w:pPr>
        <w:shd w:val="clear" w:color="auto" w:fill="FFFFFF"/>
        <w:spacing w:after="0" w:line="240" w:lineRule="auto"/>
        <w:ind w:left="426"/>
        <w:rPr>
          <w:color w:val="000000" w:themeColor="text1"/>
        </w:rPr>
      </w:pPr>
    </w:p>
    <w:p w14:paraId="3436977B" w14:textId="77777777" w:rsidR="00337E33" w:rsidRDefault="00337E33" w:rsidP="00337E33">
      <w:pPr>
        <w:pStyle w:val="ListParagraph"/>
        <w:numPr>
          <w:ilvl w:val="0"/>
          <w:numId w:val="45"/>
        </w:numPr>
        <w:shd w:val="clear" w:color="auto" w:fill="FFFFFF"/>
        <w:spacing w:after="0" w:line="240" w:lineRule="auto"/>
        <w:ind w:left="426" w:hanging="426"/>
        <w:rPr>
          <w:b/>
          <w:bCs/>
          <w:color w:val="000000" w:themeColor="text1"/>
          <w:u w:val="single"/>
        </w:rPr>
      </w:pPr>
      <w:r>
        <w:rPr>
          <w:b/>
          <w:bCs/>
          <w:color w:val="000000" w:themeColor="text1"/>
          <w:u w:val="single"/>
        </w:rPr>
        <w:t xml:space="preserve">ELECTION OF VICE CHAIRMAN </w:t>
      </w:r>
    </w:p>
    <w:p w14:paraId="2D5E064D" w14:textId="77777777" w:rsidR="00337E33" w:rsidRDefault="00337E33" w:rsidP="00337E33">
      <w:pPr>
        <w:pStyle w:val="ListParagraph"/>
        <w:shd w:val="clear" w:color="auto" w:fill="FFFFFF"/>
        <w:spacing w:after="0" w:line="240" w:lineRule="auto"/>
        <w:ind w:left="426"/>
        <w:rPr>
          <w:color w:val="000000" w:themeColor="text1"/>
        </w:rPr>
      </w:pPr>
      <w:r>
        <w:rPr>
          <w:color w:val="000000" w:themeColor="text1"/>
        </w:rPr>
        <w:t>To elect a Vice Chairman for this municipal year. If appointed, upon his /her election, the Vice Chairman will be invited to formally subscribe a declaration of acceptance of that office.</w:t>
      </w:r>
    </w:p>
    <w:p w14:paraId="0B248FCB" w14:textId="77777777" w:rsidR="00337E33" w:rsidRDefault="00337E33" w:rsidP="00337E33">
      <w:pPr>
        <w:shd w:val="clear" w:color="auto" w:fill="FFFFFF"/>
        <w:spacing w:after="0" w:line="240" w:lineRule="auto"/>
        <w:rPr>
          <w:color w:val="000000" w:themeColor="text1"/>
        </w:rPr>
      </w:pPr>
    </w:p>
    <w:p w14:paraId="14AD0DBB" w14:textId="77777777" w:rsidR="00337E33" w:rsidRDefault="00337E33" w:rsidP="00337E33">
      <w:pPr>
        <w:pStyle w:val="ListParagraph"/>
        <w:numPr>
          <w:ilvl w:val="0"/>
          <w:numId w:val="45"/>
        </w:numPr>
        <w:shd w:val="clear" w:color="auto" w:fill="FFFFFF"/>
        <w:spacing w:after="0" w:line="240" w:lineRule="auto"/>
        <w:ind w:left="426" w:hanging="426"/>
        <w:rPr>
          <w:b/>
          <w:bCs/>
          <w:color w:val="000000" w:themeColor="text1"/>
          <w:u w:val="single"/>
        </w:rPr>
      </w:pPr>
      <w:r>
        <w:rPr>
          <w:b/>
          <w:bCs/>
          <w:color w:val="000000" w:themeColor="text1"/>
          <w:u w:val="single"/>
        </w:rPr>
        <w:t xml:space="preserve">WELCOME &amp; APOLOGIES </w:t>
      </w:r>
    </w:p>
    <w:p w14:paraId="4DF46E23" w14:textId="77777777" w:rsidR="00337E33" w:rsidRDefault="00337E33" w:rsidP="00337E33">
      <w:pPr>
        <w:shd w:val="clear" w:color="auto" w:fill="FFFFFF"/>
        <w:spacing w:after="0" w:line="240" w:lineRule="auto"/>
        <w:ind w:left="426" w:hanging="66"/>
        <w:rPr>
          <w:color w:val="000000" w:themeColor="text1"/>
        </w:rPr>
      </w:pPr>
      <w:r>
        <w:rPr>
          <w:color w:val="000000" w:themeColor="text1"/>
        </w:rPr>
        <w:t xml:space="preserve"> To consider any apologies for absence. </w:t>
      </w:r>
    </w:p>
    <w:p w14:paraId="35321F30" w14:textId="77777777" w:rsidR="00337E33" w:rsidRDefault="00337E33" w:rsidP="00337E33">
      <w:pPr>
        <w:shd w:val="clear" w:color="auto" w:fill="FFFFFF"/>
        <w:spacing w:after="0" w:line="240" w:lineRule="auto"/>
        <w:rPr>
          <w:color w:val="000000" w:themeColor="text1"/>
        </w:rPr>
      </w:pPr>
    </w:p>
    <w:p w14:paraId="5EE3528C" w14:textId="77777777" w:rsidR="00337E33" w:rsidRDefault="00337E33" w:rsidP="00337E33">
      <w:pPr>
        <w:shd w:val="clear" w:color="auto" w:fill="FFFFFF"/>
        <w:spacing w:after="0" w:line="240" w:lineRule="auto"/>
        <w:ind w:left="426" w:hanging="426"/>
        <w:rPr>
          <w:color w:val="000000" w:themeColor="text1"/>
        </w:rPr>
      </w:pPr>
      <w:r>
        <w:rPr>
          <w:color w:val="000000" w:themeColor="text1"/>
        </w:rPr>
        <w:t xml:space="preserve">4. </w:t>
      </w:r>
      <w:r>
        <w:rPr>
          <w:color w:val="000000" w:themeColor="text1"/>
        </w:rPr>
        <w:tab/>
      </w:r>
      <w:r>
        <w:rPr>
          <w:b/>
          <w:bCs/>
          <w:color w:val="000000" w:themeColor="text1"/>
          <w:u w:val="single"/>
        </w:rPr>
        <w:t>PARISH COUNCIL MEMBERSHIP</w:t>
      </w:r>
      <w:r>
        <w:rPr>
          <w:color w:val="000000" w:themeColor="text1"/>
        </w:rPr>
        <w:t xml:space="preserve"> </w:t>
      </w:r>
    </w:p>
    <w:p w14:paraId="51E2A418" w14:textId="77777777" w:rsidR="00337E33" w:rsidRDefault="00337E33" w:rsidP="00337E33">
      <w:pPr>
        <w:shd w:val="clear" w:color="auto" w:fill="FFFFFF"/>
        <w:spacing w:after="0" w:line="240" w:lineRule="auto"/>
        <w:ind w:left="426"/>
        <w:rPr>
          <w:color w:val="000000" w:themeColor="text1"/>
        </w:rPr>
      </w:pPr>
      <w:r>
        <w:rPr>
          <w:color w:val="000000" w:themeColor="text1"/>
        </w:rPr>
        <w:t xml:space="preserve">a. To receive any updated Register of Interests. </w:t>
      </w:r>
    </w:p>
    <w:p w14:paraId="7EBE0162" w14:textId="77777777" w:rsidR="00337E33" w:rsidRDefault="00337E33" w:rsidP="00337E33">
      <w:pPr>
        <w:shd w:val="clear" w:color="auto" w:fill="FFFFFF"/>
        <w:spacing w:after="0" w:line="240" w:lineRule="auto"/>
        <w:ind w:left="426"/>
        <w:rPr>
          <w:color w:val="000000" w:themeColor="text1"/>
        </w:rPr>
      </w:pPr>
      <w:r>
        <w:rPr>
          <w:color w:val="000000" w:themeColor="text1"/>
        </w:rPr>
        <w:t>b. To consider Councillors to oversee the following:</w:t>
      </w:r>
    </w:p>
    <w:p w14:paraId="5A48168B" w14:textId="46BD1A47" w:rsidR="00337E33" w:rsidRDefault="00337E33" w:rsidP="00337E33">
      <w:pPr>
        <w:shd w:val="clear" w:color="auto" w:fill="FFFFFF"/>
        <w:spacing w:after="0" w:line="240" w:lineRule="auto"/>
        <w:ind w:left="426" w:hanging="66"/>
        <w:rPr>
          <w:color w:val="000000" w:themeColor="text1"/>
        </w:rPr>
      </w:pPr>
      <w:r>
        <w:rPr>
          <w:color w:val="000000" w:themeColor="text1"/>
        </w:rPr>
        <w:tab/>
      </w:r>
      <w:r>
        <w:rPr>
          <w:color w:val="000000" w:themeColor="text1"/>
        </w:rPr>
        <w:tab/>
        <w:t>Highways</w:t>
      </w:r>
    </w:p>
    <w:p w14:paraId="1A95BBC6" w14:textId="77777777" w:rsidR="00337E33" w:rsidRDefault="00337E33" w:rsidP="00337E33">
      <w:pPr>
        <w:shd w:val="clear" w:color="auto" w:fill="FFFFFF"/>
        <w:spacing w:after="0" w:line="240" w:lineRule="auto"/>
        <w:ind w:left="426" w:firstLine="294"/>
        <w:rPr>
          <w:color w:val="000000" w:themeColor="text1"/>
        </w:rPr>
      </w:pPr>
      <w:r>
        <w:rPr>
          <w:color w:val="000000" w:themeColor="text1"/>
        </w:rPr>
        <w:t>Network Rail</w:t>
      </w:r>
    </w:p>
    <w:p w14:paraId="7D515645" w14:textId="77777777" w:rsidR="00337E33" w:rsidRDefault="00337E33" w:rsidP="00337E33">
      <w:pPr>
        <w:shd w:val="clear" w:color="auto" w:fill="FFFFFF"/>
        <w:spacing w:after="0" w:line="240" w:lineRule="auto"/>
        <w:ind w:left="426" w:firstLine="294"/>
        <w:rPr>
          <w:color w:val="000000" w:themeColor="text1"/>
        </w:rPr>
      </w:pPr>
      <w:r>
        <w:rPr>
          <w:color w:val="000000" w:themeColor="text1"/>
        </w:rPr>
        <w:t>Communications</w:t>
      </w:r>
    </w:p>
    <w:p w14:paraId="34678FE0" w14:textId="77777777" w:rsidR="00337E33" w:rsidRDefault="00337E33" w:rsidP="00337E33">
      <w:pPr>
        <w:shd w:val="clear" w:color="auto" w:fill="FFFFFF"/>
        <w:spacing w:after="0" w:line="240" w:lineRule="auto"/>
        <w:ind w:left="426" w:firstLine="294"/>
        <w:rPr>
          <w:color w:val="000000" w:themeColor="text1"/>
        </w:rPr>
      </w:pPr>
      <w:r>
        <w:rPr>
          <w:color w:val="000000" w:themeColor="text1"/>
        </w:rPr>
        <w:t>Parish Plan</w:t>
      </w:r>
    </w:p>
    <w:p w14:paraId="04075321" w14:textId="77777777" w:rsidR="00337E33" w:rsidRDefault="00337E33" w:rsidP="00337E33">
      <w:pPr>
        <w:shd w:val="clear" w:color="auto" w:fill="FFFFFF"/>
        <w:spacing w:after="0" w:line="240" w:lineRule="auto"/>
        <w:ind w:left="426" w:firstLine="294"/>
      </w:pPr>
      <w:r>
        <w:t>Recreation Ground</w:t>
      </w:r>
    </w:p>
    <w:p w14:paraId="280CC8CB" w14:textId="77777777" w:rsidR="00337E33" w:rsidRDefault="00337E33" w:rsidP="00337E33">
      <w:pPr>
        <w:shd w:val="clear" w:color="auto" w:fill="FFFFFF"/>
        <w:spacing w:after="0" w:line="240" w:lineRule="auto"/>
        <w:ind w:left="426" w:firstLine="294"/>
      </w:pPr>
      <w:r>
        <w:t>Playpatch</w:t>
      </w:r>
    </w:p>
    <w:p w14:paraId="0D7FE93E" w14:textId="77777777" w:rsidR="00337E33" w:rsidRDefault="00337E33" w:rsidP="00337E33">
      <w:pPr>
        <w:shd w:val="clear" w:color="auto" w:fill="FFFFFF"/>
        <w:spacing w:after="0" w:line="240" w:lineRule="auto"/>
        <w:ind w:left="426" w:firstLine="294"/>
      </w:pPr>
      <w:r>
        <w:t>Footpaths</w:t>
      </w:r>
    </w:p>
    <w:p w14:paraId="7F23ACA9" w14:textId="77777777" w:rsidR="00337E33" w:rsidRDefault="00337E33" w:rsidP="00337E33">
      <w:pPr>
        <w:shd w:val="clear" w:color="auto" w:fill="FFFFFF"/>
        <w:spacing w:after="0" w:line="240" w:lineRule="auto"/>
        <w:ind w:left="426" w:firstLine="294"/>
      </w:pPr>
      <w:r>
        <w:t>Witham Water</w:t>
      </w:r>
    </w:p>
    <w:p w14:paraId="16A3D7FE" w14:textId="77777777" w:rsidR="00337E33" w:rsidRDefault="00337E33" w:rsidP="00337E33">
      <w:pPr>
        <w:shd w:val="clear" w:color="auto" w:fill="FFFFFF"/>
        <w:spacing w:after="0" w:line="240" w:lineRule="auto"/>
        <w:ind w:left="426" w:firstLine="294"/>
      </w:pPr>
      <w:r>
        <w:t>Sustainable Witham</w:t>
      </w:r>
    </w:p>
    <w:p w14:paraId="26A1E3D9" w14:textId="77777777" w:rsidR="00337E33" w:rsidRDefault="00337E33" w:rsidP="00337E33">
      <w:pPr>
        <w:shd w:val="clear" w:color="auto" w:fill="FFFFFF"/>
        <w:spacing w:after="0" w:line="240" w:lineRule="auto"/>
        <w:ind w:left="426" w:hanging="66"/>
      </w:pPr>
    </w:p>
    <w:p w14:paraId="2BAEB4A1" w14:textId="77777777" w:rsidR="00337E33" w:rsidRDefault="00337E33" w:rsidP="00337E33">
      <w:pPr>
        <w:pStyle w:val="ListParagraph"/>
        <w:numPr>
          <w:ilvl w:val="0"/>
          <w:numId w:val="46"/>
        </w:numPr>
        <w:shd w:val="clear" w:color="auto" w:fill="FFFFFF"/>
        <w:spacing w:after="0" w:line="240" w:lineRule="auto"/>
        <w:ind w:left="426" w:hanging="426"/>
        <w:rPr>
          <w:b/>
          <w:bCs/>
          <w:u w:val="single"/>
        </w:rPr>
      </w:pPr>
      <w:r>
        <w:rPr>
          <w:b/>
          <w:bCs/>
          <w:u w:val="single"/>
        </w:rPr>
        <w:t xml:space="preserve">DECLARATIONS OF INTEREST </w:t>
      </w:r>
    </w:p>
    <w:p w14:paraId="68545230" w14:textId="77777777" w:rsidR="00337E33" w:rsidRDefault="00337E33" w:rsidP="00337E33">
      <w:pPr>
        <w:shd w:val="clear" w:color="auto" w:fill="FFFFFF"/>
        <w:spacing w:after="0" w:line="240" w:lineRule="auto"/>
        <w:ind w:left="405"/>
      </w:pPr>
      <w:r>
        <w:t xml:space="preserve">To DECLARE interests, RECEIVE written dispensation requests for items of disclosable pecuniary interest and GRANT requests where appropriate. Under the Parish Council’s Code of Conduct in accordance with the </w:t>
      </w:r>
      <w:r>
        <w:lastRenderedPageBreak/>
        <w:t xml:space="preserve">Localism Act 2011 and The Relevant Authorities (Disclosable Pecuniary Interests) Regulations 2012,SI No. 1464. </w:t>
      </w:r>
    </w:p>
    <w:p w14:paraId="05E1E324" w14:textId="77777777" w:rsidR="00337E33" w:rsidRDefault="00337E33" w:rsidP="00337E33">
      <w:pPr>
        <w:pStyle w:val="ListParagraph"/>
        <w:shd w:val="clear" w:color="auto" w:fill="FFFFFF"/>
        <w:spacing w:after="0" w:line="240" w:lineRule="auto"/>
        <w:rPr>
          <w:rFonts w:ascii="Open Sans" w:eastAsia="Times New Roman" w:hAnsi="Open Sans" w:cs="Open Sans"/>
          <w:color w:val="3A3A3A"/>
          <w:sz w:val="26"/>
          <w:szCs w:val="26"/>
          <w:lang w:eastAsia="en-GB"/>
        </w:rPr>
      </w:pPr>
    </w:p>
    <w:p w14:paraId="45D39E8A" w14:textId="77777777" w:rsidR="00337E33" w:rsidRDefault="00337E33" w:rsidP="00337E33">
      <w:pPr>
        <w:pStyle w:val="ListParagraph"/>
        <w:numPr>
          <w:ilvl w:val="0"/>
          <w:numId w:val="46"/>
        </w:numPr>
        <w:shd w:val="clear" w:color="auto" w:fill="FFFFFF"/>
        <w:spacing w:after="0" w:line="240" w:lineRule="auto"/>
        <w:ind w:left="426" w:hanging="426"/>
        <w:rPr>
          <w:b/>
          <w:bCs/>
          <w:u w:val="single"/>
        </w:rPr>
      </w:pPr>
      <w:r>
        <w:rPr>
          <w:b/>
          <w:bCs/>
          <w:u w:val="single"/>
        </w:rPr>
        <w:t xml:space="preserve">CONFIRMATION OF MINUTES </w:t>
      </w:r>
    </w:p>
    <w:p w14:paraId="6275F264" w14:textId="77777777" w:rsidR="00337E33" w:rsidRDefault="00337E33" w:rsidP="00337E33">
      <w:pPr>
        <w:shd w:val="clear" w:color="auto" w:fill="FFFFFF"/>
        <w:spacing w:after="0" w:line="240" w:lineRule="auto"/>
        <w:ind w:left="426"/>
      </w:pPr>
      <w:r>
        <w:t xml:space="preserve">Recommended: That the minutes of the Parish Council Meeting of are approved as a correct record and agreement given for them to be signed by the Chairman. </w:t>
      </w:r>
    </w:p>
    <w:p w14:paraId="61E0D37F" w14:textId="77777777" w:rsidR="00337E33" w:rsidRDefault="00337E33" w:rsidP="00337E33">
      <w:pPr>
        <w:shd w:val="clear" w:color="auto" w:fill="FFFFFF"/>
        <w:spacing w:after="0" w:line="240" w:lineRule="auto"/>
      </w:pPr>
    </w:p>
    <w:p w14:paraId="091EA1EE" w14:textId="77777777" w:rsidR="00337E33" w:rsidRDefault="00337E33" w:rsidP="00337E33">
      <w:pPr>
        <w:pStyle w:val="ListParagraph"/>
        <w:numPr>
          <w:ilvl w:val="0"/>
          <w:numId w:val="46"/>
        </w:numPr>
        <w:shd w:val="clear" w:color="auto" w:fill="FFFFFF"/>
        <w:tabs>
          <w:tab w:val="left" w:pos="426"/>
        </w:tabs>
        <w:spacing w:after="0" w:line="240" w:lineRule="auto"/>
        <w:ind w:left="426" w:hanging="426"/>
        <w:rPr>
          <w:b/>
          <w:bCs/>
          <w:u w:val="single"/>
        </w:rPr>
      </w:pPr>
      <w:r>
        <w:rPr>
          <w:b/>
          <w:bCs/>
          <w:u w:val="single"/>
        </w:rPr>
        <w:t>CHAIRMAN’S REPORT / INTRODUCTION</w:t>
      </w:r>
    </w:p>
    <w:p w14:paraId="7736E56C" w14:textId="77777777" w:rsidR="00337E33" w:rsidRDefault="00337E33" w:rsidP="00337E33">
      <w:pPr>
        <w:shd w:val="clear" w:color="auto" w:fill="FFFFFF"/>
        <w:tabs>
          <w:tab w:val="left" w:pos="426"/>
        </w:tabs>
        <w:spacing w:after="0" w:line="240" w:lineRule="auto"/>
        <w:ind w:left="360"/>
      </w:pPr>
      <w:r>
        <w:tab/>
        <w:t xml:space="preserve">To receive a short introduction from the newly appointed Chairman. </w:t>
      </w:r>
    </w:p>
    <w:p w14:paraId="6B43DBAD" w14:textId="77777777" w:rsidR="00D6242F" w:rsidRPr="00C40056" w:rsidRDefault="00D6242F" w:rsidP="0033005C">
      <w:pPr>
        <w:spacing w:after="0"/>
      </w:pPr>
    </w:p>
    <w:p w14:paraId="0C1C2721" w14:textId="2DFA10EF" w:rsidR="001061B4" w:rsidRPr="004A0B47" w:rsidRDefault="00FB0883" w:rsidP="00FB0883">
      <w:pPr>
        <w:pStyle w:val="ListParagraph"/>
        <w:numPr>
          <w:ilvl w:val="0"/>
          <w:numId w:val="46"/>
        </w:numPr>
        <w:spacing w:after="0"/>
        <w:ind w:left="426" w:hanging="426"/>
        <w:rPr>
          <w:b/>
          <w:bCs/>
          <w:sz w:val="24"/>
          <w:szCs w:val="24"/>
          <w:u w:val="single"/>
        </w:rPr>
      </w:pPr>
      <w:r w:rsidRPr="004A0B47">
        <w:rPr>
          <w:b/>
          <w:bCs/>
          <w:sz w:val="24"/>
          <w:szCs w:val="24"/>
          <w:u w:val="single"/>
        </w:rPr>
        <w:t>PLANNING MATTERS FOR CONSIDERATION</w:t>
      </w:r>
    </w:p>
    <w:p w14:paraId="74FE55D0" w14:textId="659FE344" w:rsidR="00873C95" w:rsidRPr="00E67D40" w:rsidRDefault="00E60EB0" w:rsidP="00754D1C">
      <w:pPr>
        <w:spacing w:after="0"/>
        <w:ind w:firstLine="426"/>
        <w:rPr>
          <w:b/>
          <w:bCs/>
        </w:rPr>
      </w:pPr>
      <w:r w:rsidRPr="00E67D40">
        <w:rPr>
          <w:rFonts w:cstheme="minorHAnsi"/>
          <w:color w:val="333333"/>
          <w:shd w:val="clear" w:color="auto" w:fill="FFFFFF"/>
        </w:rPr>
        <w:t>Update on applications from last meeting where appropriate</w:t>
      </w:r>
      <w:r w:rsidR="00EF616B" w:rsidRPr="00E67D40">
        <w:rPr>
          <w:rFonts w:cstheme="minorHAnsi"/>
          <w:color w:val="333333"/>
          <w:shd w:val="clear" w:color="auto" w:fill="FFFFFF"/>
        </w:rPr>
        <w:t xml:space="preserve">: None </w:t>
      </w:r>
    </w:p>
    <w:p w14:paraId="608EDA9A" w14:textId="77777777" w:rsidR="00B617D5" w:rsidRDefault="00B617D5" w:rsidP="00754D1C">
      <w:pPr>
        <w:spacing w:after="0"/>
        <w:ind w:firstLine="426"/>
        <w:rPr>
          <w:rFonts w:cstheme="minorHAnsi"/>
          <w:color w:val="000000"/>
        </w:rPr>
      </w:pPr>
    </w:p>
    <w:p w14:paraId="13B5B8FD" w14:textId="33A51E79" w:rsidR="00EF6FE9" w:rsidRDefault="004A24AF" w:rsidP="00754D1C">
      <w:pPr>
        <w:spacing w:after="0"/>
        <w:ind w:firstLine="426"/>
        <w:rPr>
          <w:rFonts w:cstheme="minorHAnsi"/>
          <w:color w:val="000000"/>
          <w:sz w:val="20"/>
          <w:szCs w:val="20"/>
        </w:rPr>
      </w:pPr>
      <w:r w:rsidRPr="00E67D40">
        <w:rPr>
          <w:rFonts w:cstheme="minorHAnsi"/>
          <w:color w:val="000000"/>
        </w:rPr>
        <w:t>To consider the following planning applications</w:t>
      </w:r>
      <w:r w:rsidRPr="001061B4">
        <w:rPr>
          <w:rFonts w:cstheme="minorHAnsi"/>
          <w:color w:val="000000"/>
          <w:sz w:val="20"/>
          <w:szCs w:val="20"/>
        </w:rPr>
        <w:t>:</w:t>
      </w:r>
    </w:p>
    <w:p w14:paraId="48FFC7E4" w14:textId="738E10D5" w:rsidR="00876EA0" w:rsidRDefault="001C4D69" w:rsidP="00754D1C">
      <w:pPr>
        <w:spacing w:after="0"/>
        <w:ind w:firstLine="426"/>
        <w:rPr>
          <w:rFonts w:cstheme="minorHAnsi"/>
          <w:color w:val="000000"/>
          <w:sz w:val="20"/>
          <w:szCs w:val="20"/>
        </w:rPr>
      </w:pPr>
      <w:r>
        <w:rPr>
          <w:rFonts w:cstheme="minorHAnsi"/>
          <w:color w:val="000000"/>
          <w:sz w:val="20"/>
          <w:szCs w:val="20"/>
        </w:rPr>
        <w:t>2023</w:t>
      </w:r>
      <w:r w:rsidR="001D0FCD">
        <w:rPr>
          <w:rFonts w:cstheme="minorHAnsi"/>
          <w:color w:val="000000"/>
          <w:sz w:val="20"/>
          <w:szCs w:val="20"/>
        </w:rPr>
        <w:t>/0584 The Caravan, Postlebury House</w:t>
      </w:r>
    </w:p>
    <w:p w14:paraId="2F5E0F93" w14:textId="3874770B" w:rsidR="001D0FCD" w:rsidRDefault="001D0FCD" w:rsidP="00754D1C">
      <w:pPr>
        <w:spacing w:after="0"/>
        <w:ind w:firstLine="426"/>
        <w:rPr>
          <w:rFonts w:cstheme="minorHAnsi"/>
          <w:color w:val="000000"/>
          <w:sz w:val="20"/>
          <w:szCs w:val="20"/>
        </w:rPr>
      </w:pPr>
      <w:r>
        <w:rPr>
          <w:rFonts w:cstheme="minorHAnsi"/>
          <w:color w:val="000000"/>
          <w:sz w:val="20"/>
          <w:szCs w:val="20"/>
        </w:rPr>
        <w:t>Demolition of existing dwelling and erection of new dwelling</w:t>
      </w:r>
    </w:p>
    <w:p w14:paraId="329B9E82" w14:textId="5CCDE7F2" w:rsidR="00AE32FD" w:rsidRDefault="00AE32FD" w:rsidP="00754D1C">
      <w:pPr>
        <w:spacing w:after="0"/>
        <w:ind w:firstLine="426"/>
        <w:rPr>
          <w:rFonts w:cstheme="minorHAnsi"/>
          <w:color w:val="000000"/>
          <w:sz w:val="20"/>
          <w:szCs w:val="20"/>
        </w:rPr>
      </w:pPr>
      <w:r>
        <w:rPr>
          <w:rFonts w:cstheme="minorHAnsi"/>
          <w:color w:val="000000"/>
          <w:sz w:val="20"/>
          <w:szCs w:val="20"/>
        </w:rPr>
        <w:t>Deadline 4</w:t>
      </w:r>
      <w:r w:rsidRPr="00AE32FD">
        <w:rPr>
          <w:rFonts w:cstheme="minorHAnsi"/>
          <w:color w:val="000000"/>
          <w:sz w:val="20"/>
          <w:szCs w:val="20"/>
          <w:vertAlign w:val="superscript"/>
        </w:rPr>
        <w:t>th</w:t>
      </w:r>
      <w:r>
        <w:rPr>
          <w:rFonts w:cstheme="minorHAnsi"/>
          <w:color w:val="000000"/>
          <w:sz w:val="20"/>
          <w:szCs w:val="20"/>
        </w:rPr>
        <w:t xml:space="preserve"> May – Decision made via email </w:t>
      </w:r>
      <w:r w:rsidR="004800F3">
        <w:rPr>
          <w:rFonts w:cstheme="minorHAnsi"/>
          <w:color w:val="000000"/>
          <w:sz w:val="20"/>
          <w:szCs w:val="20"/>
        </w:rPr>
        <w:t>canvass</w:t>
      </w:r>
    </w:p>
    <w:p w14:paraId="2E527885" w14:textId="77777777" w:rsidR="001D0FCD" w:rsidRDefault="001D0FCD" w:rsidP="00754D1C">
      <w:pPr>
        <w:spacing w:after="0"/>
        <w:ind w:firstLine="426"/>
        <w:rPr>
          <w:rFonts w:cstheme="minorHAnsi"/>
          <w:color w:val="000000"/>
          <w:sz w:val="20"/>
          <w:szCs w:val="20"/>
        </w:rPr>
      </w:pPr>
    </w:p>
    <w:p w14:paraId="1A858CEB" w14:textId="45F35ED9" w:rsidR="001D0FCD" w:rsidRDefault="00D66DEA" w:rsidP="00754D1C">
      <w:pPr>
        <w:spacing w:after="0"/>
        <w:ind w:firstLine="426"/>
        <w:rPr>
          <w:rFonts w:cstheme="minorHAnsi"/>
          <w:color w:val="000000"/>
          <w:sz w:val="20"/>
          <w:szCs w:val="20"/>
        </w:rPr>
      </w:pPr>
      <w:r>
        <w:rPr>
          <w:rFonts w:cstheme="minorHAnsi"/>
          <w:color w:val="000000"/>
          <w:sz w:val="20"/>
          <w:szCs w:val="20"/>
        </w:rPr>
        <w:t>2023/0561 Henleaze Farm, Holt Lane</w:t>
      </w:r>
    </w:p>
    <w:p w14:paraId="728BFB15" w14:textId="1821832A" w:rsidR="00D66DEA" w:rsidRDefault="00AE32FD" w:rsidP="00754D1C">
      <w:pPr>
        <w:spacing w:after="0"/>
        <w:ind w:firstLine="426"/>
        <w:rPr>
          <w:rFonts w:cstheme="minorHAnsi"/>
          <w:color w:val="000000"/>
          <w:sz w:val="20"/>
          <w:szCs w:val="20"/>
        </w:rPr>
      </w:pPr>
      <w:r>
        <w:rPr>
          <w:rFonts w:cstheme="minorHAnsi"/>
          <w:color w:val="000000"/>
          <w:sz w:val="20"/>
          <w:szCs w:val="20"/>
        </w:rPr>
        <w:t xml:space="preserve">Erection of 1no. Timber Clad cabin for tourist use. </w:t>
      </w:r>
    </w:p>
    <w:p w14:paraId="060071C1" w14:textId="151BF31B" w:rsidR="004800F3" w:rsidRDefault="004800F3" w:rsidP="00754D1C">
      <w:pPr>
        <w:spacing w:after="0"/>
        <w:ind w:firstLine="426"/>
        <w:rPr>
          <w:rFonts w:cstheme="minorHAnsi"/>
          <w:color w:val="000000"/>
          <w:sz w:val="20"/>
          <w:szCs w:val="20"/>
        </w:rPr>
      </w:pPr>
      <w:r>
        <w:rPr>
          <w:rFonts w:cstheme="minorHAnsi"/>
          <w:color w:val="000000"/>
          <w:sz w:val="20"/>
          <w:szCs w:val="20"/>
        </w:rPr>
        <w:t>Deadline 10</w:t>
      </w:r>
      <w:r w:rsidRPr="004800F3">
        <w:rPr>
          <w:rFonts w:cstheme="minorHAnsi"/>
          <w:color w:val="000000"/>
          <w:sz w:val="20"/>
          <w:szCs w:val="20"/>
          <w:vertAlign w:val="superscript"/>
        </w:rPr>
        <w:t>th</w:t>
      </w:r>
      <w:r>
        <w:rPr>
          <w:rFonts w:cstheme="minorHAnsi"/>
          <w:color w:val="000000"/>
          <w:sz w:val="20"/>
          <w:szCs w:val="20"/>
        </w:rPr>
        <w:t xml:space="preserve"> May</w:t>
      </w:r>
    </w:p>
    <w:p w14:paraId="21C89998" w14:textId="20B68544" w:rsidR="00A65699" w:rsidRPr="00E139A7" w:rsidRDefault="00A65699" w:rsidP="00E139A7">
      <w:pPr>
        <w:spacing w:after="0"/>
        <w:rPr>
          <w:sz w:val="20"/>
          <w:szCs w:val="20"/>
        </w:rPr>
      </w:pPr>
    </w:p>
    <w:p w14:paraId="61B8E78F" w14:textId="6E9B62E4" w:rsidR="006D0425" w:rsidRPr="00873C95" w:rsidRDefault="001061B4" w:rsidP="003A7286">
      <w:pPr>
        <w:tabs>
          <w:tab w:val="left" w:pos="720"/>
          <w:tab w:val="left" w:pos="1440"/>
          <w:tab w:val="left" w:pos="2160"/>
          <w:tab w:val="left" w:pos="7965"/>
        </w:tabs>
        <w:spacing w:after="0"/>
        <w:rPr>
          <w:b/>
          <w:bCs/>
          <w:sz w:val="24"/>
          <w:szCs w:val="24"/>
        </w:rPr>
      </w:pPr>
      <w:r>
        <w:rPr>
          <w:b/>
          <w:bCs/>
          <w:sz w:val="24"/>
          <w:szCs w:val="24"/>
        </w:rPr>
        <w:t xml:space="preserve">9. </w:t>
      </w:r>
      <w:r w:rsidR="00754D1C">
        <w:rPr>
          <w:b/>
          <w:bCs/>
          <w:sz w:val="24"/>
          <w:szCs w:val="24"/>
        </w:rPr>
        <w:t xml:space="preserve">   </w:t>
      </w:r>
      <w:r w:rsidR="00754D1C" w:rsidRPr="004A0B47">
        <w:rPr>
          <w:b/>
          <w:bCs/>
          <w:sz w:val="24"/>
          <w:szCs w:val="24"/>
          <w:u w:val="single"/>
        </w:rPr>
        <w:t xml:space="preserve"> FINANCES</w:t>
      </w:r>
    </w:p>
    <w:p w14:paraId="076374C7" w14:textId="511C7D35" w:rsidR="00EF6FE9" w:rsidRPr="00E67D40" w:rsidRDefault="001F32FB" w:rsidP="00FD5BB5">
      <w:pPr>
        <w:tabs>
          <w:tab w:val="left" w:pos="426"/>
          <w:tab w:val="left" w:pos="1418"/>
        </w:tabs>
        <w:spacing w:after="0"/>
        <w:ind w:left="426"/>
      </w:pPr>
      <w:r w:rsidRPr="00E67D40">
        <w:t>T</w:t>
      </w:r>
      <w:r w:rsidR="00720755" w:rsidRPr="00E67D40">
        <w:t>o present current financial statement and balance on accounts</w:t>
      </w:r>
      <w:r w:rsidR="00B93EE0" w:rsidRPr="00E67D40">
        <w:t xml:space="preserve"> – Balance on </w:t>
      </w:r>
      <w:r w:rsidR="009A6876" w:rsidRPr="00E67D40">
        <w:t xml:space="preserve">accounts showing as </w:t>
      </w:r>
      <w:r w:rsidR="00DD62E6" w:rsidRPr="00E67D40">
        <w:t>£</w:t>
      </w:r>
    </w:p>
    <w:p w14:paraId="27B36636" w14:textId="6D078A55" w:rsidR="0049675C" w:rsidRDefault="0049675C" w:rsidP="0049675C">
      <w:pPr>
        <w:tabs>
          <w:tab w:val="left" w:pos="426"/>
          <w:tab w:val="left" w:pos="1418"/>
        </w:tabs>
        <w:spacing w:after="0"/>
        <w:ind w:left="2127" w:hanging="1701"/>
      </w:pPr>
      <w:r>
        <w:t>RFO advised that the precept of £10274 has been received from Somerset Council</w:t>
      </w:r>
    </w:p>
    <w:p w14:paraId="6428BE46" w14:textId="69035D5B" w:rsidR="0049675C" w:rsidRDefault="0049675C" w:rsidP="0049675C">
      <w:pPr>
        <w:tabs>
          <w:tab w:val="left" w:pos="426"/>
          <w:tab w:val="left" w:pos="1418"/>
        </w:tabs>
        <w:spacing w:after="0"/>
        <w:ind w:left="2127" w:hanging="1701"/>
      </w:pPr>
      <w:r>
        <w:t>Payment of £50 from Roger Barn</w:t>
      </w:r>
      <w:r w:rsidR="00A15A2D">
        <w:t>es has been received – may need refunding</w:t>
      </w:r>
    </w:p>
    <w:p w14:paraId="3901267F" w14:textId="77777777" w:rsidR="00A15A2D" w:rsidRPr="00E67D40" w:rsidRDefault="00A15A2D" w:rsidP="0049675C">
      <w:pPr>
        <w:tabs>
          <w:tab w:val="left" w:pos="426"/>
          <w:tab w:val="left" w:pos="1418"/>
        </w:tabs>
        <w:spacing w:after="0"/>
        <w:ind w:left="2127" w:hanging="1701"/>
      </w:pPr>
    </w:p>
    <w:p w14:paraId="577996B0" w14:textId="6AD6C343" w:rsidR="00720755" w:rsidRDefault="002D4885" w:rsidP="002D4885">
      <w:pPr>
        <w:tabs>
          <w:tab w:val="left" w:pos="426"/>
          <w:tab w:val="left" w:pos="1418"/>
        </w:tabs>
        <w:spacing w:after="0"/>
      </w:pPr>
      <w:r w:rsidRPr="00E67D40">
        <w:tab/>
      </w:r>
      <w:r w:rsidR="00720755" w:rsidRPr="00E67D40">
        <w:t>To agree schedule of payments as indicated below</w:t>
      </w:r>
      <w:r w:rsidR="00295332" w:rsidRPr="00E67D40">
        <w:t>:</w:t>
      </w:r>
    </w:p>
    <w:p w14:paraId="110EFF11" w14:textId="1F5F4648" w:rsidR="00337C69" w:rsidRDefault="009F6715" w:rsidP="002D4885">
      <w:pPr>
        <w:tabs>
          <w:tab w:val="left" w:pos="426"/>
          <w:tab w:val="left" w:pos="1418"/>
        </w:tabs>
        <w:spacing w:after="0"/>
        <w:rPr>
          <w:noProof/>
        </w:rPr>
      </w:pPr>
      <w:r>
        <w:tab/>
      </w:r>
      <w:r w:rsidR="00FB0161">
        <w:rPr>
          <w:noProof/>
        </w:rPr>
        <w:t xml:space="preserve">J Gregory Salary + WFH costs </w:t>
      </w:r>
      <w:r w:rsidR="00103189">
        <w:rPr>
          <w:noProof/>
        </w:rPr>
        <w:t>£279.96</w:t>
      </w:r>
    </w:p>
    <w:p w14:paraId="590FD7B8" w14:textId="4639928D" w:rsidR="002E41DC" w:rsidRDefault="002E41DC" w:rsidP="002D4885">
      <w:pPr>
        <w:tabs>
          <w:tab w:val="left" w:pos="426"/>
          <w:tab w:val="left" w:pos="1418"/>
        </w:tabs>
        <w:spacing w:after="0"/>
        <w:rPr>
          <w:noProof/>
        </w:rPr>
      </w:pPr>
      <w:r>
        <w:rPr>
          <w:noProof/>
        </w:rPr>
        <w:tab/>
        <w:t>DBD Play</w:t>
      </w:r>
      <w:r w:rsidR="00BD7AF2">
        <w:rPr>
          <w:noProof/>
        </w:rPr>
        <w:t xml:space="preserve"> £2517.60</w:t>
      </w:r>
    </w:p>
    <w:p w14:paraId="3EDAD97F" w14:textId="7A29EE8A" w:rsidR="00F41EEC" w:rsidRDefault="00F41EEC" w:rsidP="002D4885">
      <w:pPr>
        <w:tabs>
          <w:tab w:val="left" w:pos="426"/>
          <w:tab w:val="left" w:pos="1418"/>
        </w:tabs>
        <w:spacing w:after="0"/>
        <w:rPr>
          <w:noProof/>
        </w:rPr>
      </w:pPr>
      <w:r>
        <w:rPr>
          <w:noProof/>
        </w:rPr>
        <w:tab/>
        <w:t>Grass Valet grasscutting</w:t>
      </w:r>
      <w:r w:rsidR="00BF11C1">
        <w:rPr>
          <w:noProof/>
        </w:rPr>
        <w:t xml:space="preserve"> November, March &amp; April £528.00</w:t>
      </w:r>
    </w:p>
    <w:p w14:paraId="12471DE6" w14:textId="4E240728" w:rsidR="00F41EEC" w:rsidRDefault="00F41EEC" w:rsidP="002D4885">
      <w:pPr>
        <w:tabs>
          <w:tab w:val="left" w:pos="426"/>
          <w:tab w:val="left" w:pos="1418"/>
        </w:tabs>
        <w:spacing w:after="0"/>
        <w:rPr>
          <w:noProof/>
        </w:rPr>
      </w:pPr>
      <w:r>
        <w:rPr>
          <w:noProof/>
        </w:rPr>
        <w:tab/>
        <w:t>Grass Valet annual maintenance of Track</w:t>
      </w:r>
      <w:r w:rsidR="00BF11C1">
        <w:rPr>
          <w:noProof/>
        </w:rPr>
        <w:t xml:space="preserve"> </w:t>
      </w:r>
      <w:r w:rsidR="003D7899">
        <w:rPr>
          <w:noProof/>
        </w:rPr>
        <w:t>£342.00</w:t>
      </w:r>
    </w:p>
    <w:p w14:paraId="2E3CDDA2" w14:textId="77777777" w:rsidR="00FB0161" w:rsidRDefault="00FB0161" w:rsidP="002D4885">
      <w:pPr>
        <w:tabs>
          <w:tab w:val="left" w:pos="426"/>
          <w:tab w:val="left" w:pos="1418"/>
        </w:tabs>
        <w:spacing w:after="0"/>
      </w:pPr>
    </w:p>
    <w:p w14:paraId="6DED117D" w14:textId="0A6A08FF" w:rsidR="00337C69" w:rsidRDefault="008A3960" w:rsidP="002D4885">
      <w:pPr>
        <w:tabs>
          <w:tab w:val="left" w:pos="426"/>
          <w:tab w:val="left" w:pos="1418"/>
        </w:tabs>
        <w:spacing w:after="0"/>
      </w:pPr>
      <w:r>
        <w:tab/>
        <w:t>Bank Mandate update</w:t>
      </w:r>
    </w:p>
    <w:p w14:paraId="3E01A984" w14:textId="77777777" w:rsidR="00C76C29" w:rsidRDefault="00C76C29" w:rsidP="002D4885">
      <w:pPr>
        <w:tabs>
          <w:tab w:val="left" w:pos="426"/>
          <w:tab w:val="left" w:pos="1418"/>
        </w:tabs>
        <w:spacing w:after="0"/>
      </w:pPr>
    </w:p>
    <w:p w14:paraId="4C8B9C1A" w14:textId="3B83BC8B" w:rsidR="00C76C29" w:rsidRDefault="00C76C29" w:rsidP="002D4885">
      <w:pPr>
        <w:tabs>
          <w:tab w:val="left" w:pos="426"/>
          <w:tab w:val="left" w:pos="1418"/>
        </w:tabs>
        <w:spacing w:after="0"/>
      </w:pPr>
      <w:r>
        <w:tab/>
        <w:t>To receive YE End Accounts signed by RFO</w:t>
      </w:r>
    </w:p>
    <w:p w14:paraId="06E256FF" w14:textId="77777777" w:rsidR="00C76C29" w:rsidRDefault="00C76C29" w:rsidP="002D4885">
      <w:pPr>
        <w:tabs>
          <w:tab w:val="left" w:pos="426"/>
          <w:tab w:val="left" w:pos="1418"/>
        </w:tabs>
        <w:spacing w:after="0"/>
      </w:pPr>
    </w:p>
    <w:p w14:paraId="37294A94" w14:textId="022F0DE7" w:rsidR="00C76C29" w:rsidRDefault="00C76C29" w:rsidP="002D4885">
      <w:pPr>
        <w:tabs>
          <w:tab w:val="left" w:pos="426"/>
          <w:tab w:val="left" w:pos="1418"/>
        </w:tabs>
        <w:spacing w:after="0"/>
      </w:pPr>
      <w:r>
        <w:tab/>
      </w:r>
      <w:r w:rsidR="005C48DB">
        <w:t>To receive Internal Auditor Report and as a result Sign off Annual Governance Return for 202</w:t>
      </w:r>
      <w:r w:rsidR="00FB0161">
        <w:t>2/23</w:t>
      </w:r>
    </w:p>
    <w:p w14:paraId="26C8A2C8" w14:textId="77777777" w:rsidR="00FB0161" w:rsidRDefault="00FB0161" w:rsidP="002D4885">
      <w:pPr>
        <w:tabs>
          <w:tab w:val="left" w:pos="426"/>
          <w:tab w:val="left" w:pos="1418"/>
        </w:tabs>
        <w:spacing w:after="0"/>
      </w:pPr>
    </w:p>
    <w:p w14:paraId="4568BC67" w14:textId="211D72C0" w:rsidR="00FB0161" w:rsidRDefault="00FB0161" w:rsidP="002D4885">
      <w:pPr>
        <w:tabs>
          <w:tab w:val="left" w:pos="426"/>
          <w:tab w:val="left" w:pos="1418"/>
        </w:tabs>
        <w:spacing w:after="0"/>
      </w:pPr>
      <w:r>
        <w:tab/>
        <w:t xml:space="preserve">To set period of </w:t>
      </w:r>
      <w:r w:rsidR="003F77A8">
        <w:t xml:space="preserve">inspection by the public </w:t>
      </w:r>
      <w:r w:rsidR="007C5BB4">
        <w:t>–</w:t>
      </w:r>
      <w:r w:rsidR="003F77A8">
        <w:t xml:space="preserve"> </w:t>
      </w:r>
      <w:r w:rsidR="007C5BB4">
        <w:t>suggested as 5</w:t>
      </w:r>
      <w:r w:rsidR="007C5BB4" w:rsidRPr="007C5BB4">
        <w:rPr>
          <w:vertAlign w:val="superscript"/>
        </w:rPr>
        <w:t>th</w:t>
      </w:r>
      <w:r w:rsidR="007C5BB4">
        <w:t xml:space="preserve"> June to 14</w:t>
      </w:r>
      <w:r w:rsidR="007C5BB4" w:rsidRPr="007C5BB4">
        <w:rPr>
          <w:vertAlign w:val="superscript"/>
        </w:rPr>
        <w:t>th</w:t>
      </w:r>
      <w:r w:rsidR="007C5BB4">
        <w:t xml:space="preserve"> July</w:t>
      </w:r>
    </w:p>
    <w:p w14:paraId="0AA3F7E0" w14:textId="7753B563" w:rsidR="001F32FB" w:rsidRDefault="003D6215" w:rsidP="001F32FB">
      <w:pPr>
        <w:pStyle w:val="ListParagraph"/>
        <w:tabs>
          <w:tab w:val="left" w:pos="426"/>
        </w:tabs>
        <w:spacing w:after="0"/>
        <w:ind w:left="1800"/>
        <w:rPr>
          <w:sz w:val="20"/>
          <w:szCs w:val="20"/>
        </w:rPr>
      </w:pPr>
      <w:r>
        <w:rPr>
          <w:sz w:val="20"/>
          <w:szCs w:val="20"/>
        </w:rPr>
        <w:tab/>
      </w:r>
    </w:p>
    <w:p w14:paraId="3944FEDD" w14:textId="46985A90" w:rsidR="00710C3C" w:rsidRPr="001F32FB" w:rsidRDefault="001F32FB" w:rsidP="001F32FB">
      <w:pPr>
        <w:tabs>
          <w:tab w:val="left" w:pos="426"/>
        </w:tabs>
        <w:spacing w:after="0"/>
        <w:rPr>
          <w:sz w:val="20"/>
          <w:szCs w:val="20"/>
        </w:rPr>
      </w:pPr>
      <w:r>
        <w:rPr>
          <w:b/>
          <w:bCs/>
          <w:sz w:val="24"/>
          <w:szCs w:val="24"/>
        </w:rPr>
        <w:t>10.</w:t>
      </w:r>
      <w:r>
        <w:rPr>
          <w:b/>
          <w:bCs/>
          <w:sz w:val="24"/>
          <w:szCs w:val="24"/>
        </w:rPr>
        <w:tab/>
      </w:r>
      <w:r w:rsidR="002D4885" w:rsidRPr="004A0B47">
        <w:rPr>
          <w:b/>
          <w:bCs/>
          <w:sz w:val="24"/>
          <w:szCs w:val="24"/>
          <w:u w:val="single"/>
        </w:rPr>
        <w:t>REPORTS</w:t>
      </w:r>
    </w:p>
    <w:p w14:paraId="468C6837" w14:textId="04025084" w:rsidR="00873C95" w:rsidRPr="00E67D40" w:rsidRDefault="00720755" w:rsidP="000922B5">
      <w:pPr>
        <w:tabs>
          <w:tab w:val="left" w:pos="426"/>
        </w:tabs>
        <w:spacing w:after="0"/>
      </w:pPr>
      <w:r w:rsidRPr="000922B5">
        <w:rPr>
          <w:sz w:val="20"/>
          <w:szCs w:val="20"/>
        </w:rPr>
        <w:tab/>
      </w:r>
      <w:r w:rsidR="00873C95" w:rsidRPr="00E67D40">
        <w:t>Chairman’s Report</w:t>
      </w:r>
    </w:p>
    <w:p w14:paraId="7473E6A5" w14:textId="47E3EB6F" w:rsidR="00720755" w:rsidRPr="00E67D40" w:rsidRDefault="00873C95" w:rsidP="000922B5">
      <w:pPr>
        <w:tabs>
          <w:tab w:val="left" w:pos="426"/>
        </w:tabs>
        <w:spacing w:after="0"/>
      </w:pPr>
      <w:r w:rsidRPr="00E67D40">
        <w:tab/>
      </w:r>
      <w:r w:rsidR="00720755" w:rsidRPr="00E67D40">
        <w:t xml:space="preserve">Highways </w:t>
      </w:r>
    </w:p>
    <w:p w14:paraId="7F858BAC" w14:textId="7893AAF0" w:rsidR="00720755" w:rsidRPr="00E67D40" w:rsidRDefault="000922B5" w:rsidP="000922B5">
      <w:pPr>
        <w:tabs>
          <w:tab w:val="left" w:pos="426"/>
        </w:tabs>
        <w:spacing w:after="0"/>
      </w:pPr>
      <w:r w:rsidRPr="00E67D40">
        <w:tab/>
      </w:r>
      <w:r w:rsidR="00720755" w:rsidRPr="00E67D40">
        <w:t xml:space="preserve">Communications </w:t>
      </w:r>
    </w:p>
    <w:p w14:paraId="338DC71F" w14:textId="070627AC" w:rsidR="00720755" w:rsidRPr="00E67D40" w:rsidRDefault="000922B5" w:rsidP="000922B5">
      <w:pPr>
        <w:tabs>
          <w:tab w:val="left" w:pos="426"/>
        </w:tabs>
        <w:spacing w:after="0"/>
      </w:pPr>
      <w:r w:rsidRPr="00E67D40">
        <w:tab/>
        <w:t>R</w:t>
      </w:r>
      <w:r w:rsidR="00720755" w:rsidRPr="00E67D40">
        <w:t xml:space="preserve">ecreation Ground </w:t>
      </w:r>
      <w:r w:rsidR="00E139A7">
        <w:t>– Quotation circulated for grass</w:t>
      </w:r>
      <w:r w:rsidR="00F41EEC">
        <w:t xml:space="preserve"> </w:t>
      </w:r>
      <w:r w:rsidR="00E139A7">
        <w:t>cutting</w:t>
      </w:r>
    </w:p>
    <w:p w14:paraId="1812C75C" w14:textId="0065394A" w:rsidR="00720755" w:rsidRPr="00E67D40" w:rsidRDefault="003A08F0" w:rsidP="000922B5">
      <w:pPr>
        <w:tabs>
          <w:tab w:val="left" w:pos="426"/>
        </w:tabs>
        <w:spacing w:after="0"/>
      </w:pPr>
      <w:r w:rsidRPr="00E67D40">
        <w:t xml:space="preserve">       </w:t>
      </w:r>
      <w:r w:rsidR="00455513" w:rsidRPr="00E67D40">
        <w:tab/>
      </w:r>
      <w:r w:rsidR="00720755" w:rsidRPr="00E67D40">
        <w:t xml:space="preserve">Play Patch </w:t>
      </w:r>
    </w:p>
    <w:p w14:paraId="0FEE5BBE" w14:textId="05A4D49A" w:rsidR="00720755" w:rsidRDefault="00861734" w:rsidP="002D4885">
      <w:pPr>
        <w:tabs>
          <w:tab w:val="left" w:pos="426"/>
        </w:tabs>
        <w:spacing w:after="0"/>
      </w:pPr>
      <w:r w:rsidRPr="00E67D40">
        <w:tab/>
      </w:r>
      <w:r w:rsidR="00720755" w:rsidRPr="00E67D40">
        <w:t xml:space="preserve">Footpaths </w:t>
      </w:r>
    </w:p>
    <w:p w14:paraId="23A160D9" w14:textId="531DFC75" w:rsidR="003A2B49" w:rsidRDefault="003A2B49" w:rsidP="002D4885">
      <w:pPr>
        <w:tabs>
          <w:tab w:val="left" w:pos="426"/>
        </w:tabs>
        <w:spacing w:after="0"/>
      </w:pPr>
      <w:r>
        <w:tab/>
        <w:t>Witham Water</w:t>
      </w:r>
    </w:p>
    <w:p w14:paraId="60E79BE8" w14:textId="3E7CFBB8" w:rsidR="003A2B49" w:rsidRPr="00E67D40" w:rsidRDefault="003A2B49" w:rsidP="002D4885">
      <w:pPr>
        <w:tabs>
          <w:tab w:val="left" w:pos="426"/>
        </w:tabs>
        <w:spacing w:after="0"/>
      </w:pPr>
      <w:r>
        <w:tab/>
        <w:t>Network Rail</w:t>
      </w:r>
    </w:p>
    <w:p w14:paraId="22F6F802" w14:textId="31A876B3" w:rsidR="00861734" w:rsidRPr="001F32FB" w:rsidRDefault="00861734" w:rsidP="001F32FB">
      <w:pPr>
        <w:tabs>
          <w:tab w:val="left" w:pos="426"/>
        </w:tabs>
        <w:spacing w:after="0"/>
        <w:ind w:left="1440"/>
        <w:rPr>
          <w:sz w:val="20"/>
          <w:szCs w:val="20"/>
        </w:rPr>
      </w:pPr>
    </w:p>
    <w:p w14:paraId="702EFA3B" w14:textId="3B018B8F" w:rsidR="00873C95" w:rsidRPr="004A0B47" w:rsidRDefault="003A2B49" w:rsidP="00442E4B">
      <w:pPr>
        <w:pStyle w:val="ListParagraph"/>
        <w:numPr>
          <w:ilvl w:val="0"/>
          <w:numId w:val="47"/>
        </w:numPr>
        <w:spacing w:after="0"/>
        <w:ind w:left="426" w:hanging="426"/>
        <w:rPr>
          <w:b/>
          <w:bCs/>
          <w:sz w:val="24"/>
          <w:szCs w:val="24"/>
          <w:u w:val="single"/>
        </w:rPr>
      </w:pPr>
      <w:r>
        <w:rPr>
          <w:b/>
          <w:bCs/>
          <w:sz w:val="24"/>
          <w:szCs w:val="24"/>
          <w:u w:val="single"/>
        </w:rPr>
        <w:t xml:space="preserve">FOOTBALL CLUB – USE OF FIELD </w:t>
      </w:r>
    </w:p>
    <w:p w14:paraId="19AC6667" w14:textId="77777777" w:rsidR="00B81A57" w:rsidRPr="00B81A57" w:rsidRDefault="00B81A57" w:rsidP="00B81A57">
      <w:pPr>
        <w:pStyle w:val="ListParagraph"/>
        <w:rPr>
          <w:b/>
          <w:bCs/>
          <w:sz w:val="24"/>
          <w:szCs w:val="24"/>
        </w:rPr>
      </w:pPr>
    </w:p>
    <w:p w14:paraId="615CD24E" w14:textId="7DC37AE2" w:rsidR="001F32FB" w:rsidRPr="004A0B47" w:rsidRDefault="00B81A57" w:rsidP="00442E4B">
      <w:pPr>
        <w:pStyle w:val="ListParagraph"/>
        <w:numPr>
          <w:ilvl w:val="0"/>
          <w:numId w:val="47"/>
        </w:numPr>
        <w:spacing w:after="0"/>
        <w:ind w:left="426" w:hanging="426"/>
        <w:rPr>
          <w:b/>
          <w:bCs/>
          <w:sz w:val="24"/>
          <w:szCs w:val="24"/>
          <w:u w:val="single"/>
        </w:rPr>
      </w:pPr>
      <w:r w:rsidRPr="004A0B47">
        <w:rPr>
          <w:b/>
          <w:bCs/>
          <w:sz w:val="24"/>
          <w:szCs w:val="24"/>
          <w:u w:val="single"/>
        </w:rPr>
        <w:t>P</w:t>
      </w:r>
      <w:r w:rsidR="00442E4B" w:rsidRPr="004A0B47">
        <w:rPr>
          <w:b/>
          <w:bCs/>
          <w:sz w:val="24"/>
          <w:szCs w:val="24"/>
          <w:u w:val="single"/>
        </w:rPr>
        <w:t xml:space="preserve">OLICY ADOPTION SCHEDULE </w:t>
      </w:r>
    </w:p>
    <w:p w14:paraId="36DDD9D8" w14:textId="5CA93E78" w:rsidR="00BA413E" w:rsidRDefault="00B81A57" w:rsidP="00260FD3">
      <w:pPr>
        <w:spacing w:after="0"/>
        <w:ind w:left="426"/>
      </w:pPr>
      <w:r w:rsidRPr="00E67D40">
        <w:t xml:space="preserve">To consider </w:t>
      </w:r>
      <w:r w:rsidR="003F77A8">
        <w:t>registration with the ICO</w:t>
      </w:r>
      <w:r w:rsidR="00260FD3">
        <w:t xml:space="preserve"> given we hold or may hold at any given point in time personal information</w:t>
      </w:r>
      <w:r w:rsidR="002E41DC">
        <w:t>:</w:t>
      </w:r>
    </w:p>
    <w:p w14:paraId="016522AB" w14:textId="19771AA1" w:rsidR="002E41DC" w:rsidRDefault="002E41DC" w:rsidP="00260FD3">
      <w:pPr>
        <w:spacing w:after="0"/>
        <w:ind w:left="426"/>
      </w:pPr>
      <w:r>
        <w:rPr>
          <w:noProof/>
        </w:rPr>
        <w:drawing>
          <wp:inline distT="0" distB="0" distL="0" distR="0" wp14:anchorId="09454CF0" wp14:editId="399633A7">
            <wp:extent cx="3657600" cy="6286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3674263" cy="631514"/>
                    </a:xfrm>
                    <a:prstGeom prst="rect">
                      <a:avLst/>
                    </a:prstGeom>
                  </pic:spPr>
                </pic:pic>
              </a:graphicData>
            </a:graphic>
          </wp:inline>
        </w:drawing>
      </w:r>
    </w:p>
    <w:p w14:paraId="752C5DDB" w14:textId="77777777" w:rsidR="003F77A8" w:rsidRPr="00E67D40" w:rsidRDefault="003F77A8" w:rsidP="003F77A8">
      <w:pPr>
        <w:spacing w:after="0"/>
        <w:ind w:firstLine="426"/>
      </w:pPr>
    </w:p>
    <w:p w14:paraId="3E0294AB" w14:textId="7A575542" w:rsidR="00B111DB" w:rsidRDefault="00442E4B" w:rsidP="00442E4B">
      <w:pPr>
        <w:pStyle w:val="ListParagraph"/>
        <w:numPr>
          <w:ilvl w:val="0"/>
          <w:numId w:val="47"/>
        </w:numPr>
        <w:ind w:left="426" w:hanging="426"/>
        <w:rPr>
          <w:b/>
          <w:bCs/>
          <w:sz w:val="24"/>
          <w:szCs w:val="24"/>
          <w:u w:val="single"/>
        </w:rPr>
      </w:pPr>
      <w:r w:rsidRPr="004A0B47">
        <w:rPr>
          <w:b/>
          <w:bCs/>
          <w:sz w:val="24"/>
          <w:szCs w:val="24"/>
          <w:u w:val="single"/>
        </w:rPr>
        <w:t>OTHER BUSINESS REFERRED TO THE CLERK</w:t>
      </w:r>
    </w:p>
    <w:p w14:paraId="3C918BC4" w14:textId="00F99E7E" w:rsidR="00FF5C2D" w:rsidRPr="00873C95" w:rsidRDefault="00F30239" w:rsidP="00B46E1E">
      <w:pPr>
        <w:spacing w:after="0"/>
        <w:rPr>
          <w:b/>
          <w:bCs/>
          <w:sz w:val="24"/>
          <w:szCs w:val="24"/>
        </w:rPr>
      </w:pPr>
      <w:r>
        <w:rPr>
          <w:b/>
          <w:bCs/>
          <w:sz w:val="24"/>
          <w:szCs w:val="24"/>
        </w:rPr>
        <w:t xml:space="preserve">16. </w:t>
      </w:r>
      <w:r w:rsidR="00442E4B">
        <w:rPr>
          <w:b/>
          <w:bCs/>
          <w:sz w:val="24"/>
          <w:szCs w:val="24"/>
        </w:rPr>
        <w:t xml:space="preserve"> </w:t>
      </w:r>
      <w:r w:rsidR="009A21D7" w:rsidRPr="004A0B47">
        <w:rPr>
          <w:b/>
          <w:bCs/>
          <w:sz w:val="24"/>
          <w:szCs w:val="24"/>
          <w:u w:val="single"/>
        </w:rPr>
        <w:t>DATES OF FURTHER MEETINGS</w:t>
      </w:r>
    </w:p>
    <w:p w14:paraId="3161148A" w14:textId="00E3727A" w:rsidR="007A0BD2" w:rsidRDefault="00F30239" w:rsidP="009A21D7">
      <w:pPr>
        <w:ind w:left="426"/>
      </w:pPr>
      <w:r w:rsidRPr="00E67D40">
        <w:t xml:space="preserve">To agree </w:t>
      </w:r>
      <w:r w:rsidR="007A0BD2">
        <w:t xml:space="preserve">Full Council </w:t>
      </w:r>
      <w:r w:rsidRPr="00E67D40">
        <w:t>meeting dates for the coming year including</w:t>
      </w:r>
      <w:r w:rsidR="007A0BD2">
        <w:t>:</w:t>
      </w:r>
    </w:p>
    <w:p w14:paraId="0E3707AA" w14:textId="4B7F61F4" w:rsidR="000862EF" w:rsidRPr="003769B8" w:rsidRDefault="003769B8" w:rsidP="009F395D">
      <w:pPr>
        <w:pStyle w:val="Heading2"/>
        <w:ind w:left="42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w:t>
      </w:r>
      <w:r w:rsidR="000862EF" w:rsidRPr="003769B8">
        <w:rPr>
          <w:rFonts w:asciiTheme="minorHAnsi" w:hAnsiTheme="minorHAnsi" w:cstheme="minorHAnsi"/>
          <w:color w:val="000000" w:themeColor="text1"/>
          <w:sz w:val="22"/>
          <w:szCs w:val="22"/>
        </w:rPr>
        <w:t>alf yearly budget considerations</w:t>
      </w:r>
      <w:r w:rsidR="009F395D">
        <w:rPr>
          <w:rFonts w:asciiTheme="minorHAnsi" w:hAnsiTheme="minorHAnsi" w:cstheme="minorHAnsi"/>
          <w:color w:val="000000" w:themeColor="text1"/>
          <w:sz w:val="22"/>
          <w:szCs w:val="22"/>
        </w:rPr>
        <w:t xml:space="preserve"> (suggested September)</w:t>
      </w:r>
      <w:r w:rsidR="000862EF" w:rsidRPr="003769B8">
        <w:rPr>
          <w:rFonts w:asciiTheme="minorHAnsi" w:hAnsiTheme="minorHAnsi" w:cstheme="minorHAnsi"/>
          <w:color w:val="000000" w:themeColor="text1"/>
          <w:sz w:val="22"/>
          <w:szCs w:val="22"/>
        </w:rPr>
        <w:t xml:space="preserve"> and the </w:t>
      </w:r>
      <w:r w:rsidR="00793D5A" w:rsidRPr="003769B8">
        <w:rPr>
          <w:rFonts w:asciiTheme="minorHAnsi" w:hAnsiTheme="minorHAnsi" w:cstheme="minorHAnsi"/>
          <w:color w:val="000000" w:themeColor="text1"/>
          <w:sz w:val="22"/>
          <w:szCs w:val="22"/>
        </w:rPr>
        <w:t>202</w:t>
      </w:r>
      <w:r w:rsidR="008321A0">
        <w:rPr>
          <w:rFonts w:asciiTheme="minorHAnsi" w:hAnsiTheme="minorHAnsi" w:cstheme="minorHAnsi"/>
          <w:color w:val="000000" w:themeColor="text1"/>
          <w:sz w:val="22"/>
          <w:szCs w:val="22"/>
        </w:rPr>
        <w:t xml:space="preserve">4 </w:t>
      </w:r>
      <w:r w:rsidR="000862EF" w:rsidRPr="003769B8">
        <w:rPr>
          <w:rFonts w:asciiTheme="minorHAnsi" w:hAnsiTheme="minorHAnsi" w:cstheme="minorHAnsi"/>
          <w:color w:val="000000" w:themeColor="text1"/>
          <w:sz w:val="22"/>
          <w:szCs w:val="22"/>
        </w:rPr>
        <w:t>Annual Parish Meeting</w:t>
      </w:r>
      <w:r w:rsidR="009F395D">
        <w:rPr>
          <w:rFonts w:asciiTheme="minorHAnsi" w:hAnsiTheme="minorHAnsi" w:cstheme="minorHAnsi"/>
          <w:color w:val="000000" w:themeColor="text1"/>
          <w:sz w:val="22"/>
          <w:szCs w:val="22"/>
        </w:rPr>
        <w:t xml:space="preserve"> (suggested </w:t>
      </w:r>
      <w:r w:rsidR="008321A0">
        <w:rPr>
          <w:rFonts w:asciiTheme="minorHAnsi" w:hAnsiTheme="minorHAnsi" w:cstheme="minorHAnsi"/>
          <w:color w:val="000000" w:themeColor="text1"/>
          <w:sz w:val="22"/>
          <w:szCs w:val="22"/>
        </w:rPr>
        <w:t>May</w:t>
      </w:r>
      <w:r w:rsidR="009F395D">
        <w:rPr>
          <w:rFonts w:asciiTheme="minorHAnsi" w:hAnsiTheme="minorHAnsi" w:cstheme="minorHAnsi"/>
          <w:color w:val="000000" w:themeColor="text1"/>
          <w:sz w:val="22"/>
          <w:szCs w:val="22"/>
        </w:rPr>
        <w:t xml:space="preserve"> 202</w:t>
      </w:r>
      <w:r w:rsidR="008321A0">
        <w:rPr>
          <w:rFonts w:asciiTheme="minorHAnsi" w:hAnsiTheme="minorHAnsi" w:cstheme="minorHAnsi"/>
          <w:color w:val="000000" w:themeColor="text1"/>
          <w:sz w:val="22"/>
          <w:szCs w:val="22"/>
        </w:rPr>
        <w:t>4</w:t>
      </w:r>
      <w:r w:rsidR="009F395D">
        <w:rPr>
          <w:rFonts w:asciiTheme="minorHAnsi" w:hAnsiTheme="minorHAnsi" w:cstheme="minorHAnsi"/>
          <w:color w:val="000000" w:themeColor="text1"/>
          <w:sz w:val="22"/>
          <w:szCs w:val="22"/>
        </w:rPr>
        <w:t>)</w:t>
      </w:r>
    </w:p>
    <w:p w14:paraId="71A84A57" w14:textId="0ED7F74D" w:rsidR="00D17FE0" w:rsidRPr="00C35502" w:rsidRDefault="00517002" w:rsidP="00873C95">
      <w:pPr>
        <w:rPr>
          <w:sz w:val="20"/>
          <w:szCs w:val="20"/>
        </w:rPr>
      </w:pPr>
      <w:r>
        <w:rPr>
          <w:sz w:val="20"/>
          <w:szCs w:val="20"/>
        </w:rPr>
        <w:t xml:space="preserve"> </w:t>
      </w:r>
    </w:p>
    <w:p w14:paraId="417750B9" w14:textId="0F0944FD" w:rsidR="00F0372E" w:rsidRPr="00873C95" w:rsidRDefault="008E1CAE" w:rsidP="00873C95">
      <w:pPr>
        <w:rPr>
          <w:b/>
          <w:bCs/>
          <w:sz w:val="24"/>
          <w:szCs w:val="24"/>
        </w:rPr>
      </w:pPr>
      <w:r w:rsidRPr="00873C95">
        <w:rPr>
          <w:b/>
          <w:bCs/>
          <w:sz w:val="24"/>
          <w:szCs w:val="24"/>
        </w:rPr>
        <w:t>Close</w:t>
      </w:r>
    </w:p>
    <w:sectPr w:rsidR="00F0372E" w:rsidRPr="00873C95" w:rsidSect="00CA5B76">
      <w:headerReference w:type="even" r:id="rId9"/>
      <w:headerReference w:type="default" r:id="rId10"/>
      <w:footerReference w:type="even" r:id="rId11"/>
      <w:footerReference w:type="default" r:id="rId12"/>
      <w:headerReference w:type="first" r:id="rId13"/>
      <w:footerReference w:type="first" r:id="rId14"/>
      <w:pgSz w:w="11906" w:h="16838"/>
      <w:pgMar w:top="1440" w:right="567" w:bottom="851" w:left="1276" w:header="284"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268D" w14:textId="77777777" w:rsidR="003344A4" w:rsidRDefault="003344A4" w:rsidP="00FD39FA">
      <w:pPr>
        <w:spacing w:after="0" w:line="240" w:lineRule="auto"/>
      </w:pPr>
      <w:r>
        <w:separator/>
      </w:r>
    </w:p>
  </w:endnote>
  <w:endnote w:type="continuationSeparator" w:id="0">
    <w:p w14:paraId="74C9DD21" w14:textId="77777777" w:rsidR="003344A4" w:rsidRDefault="003344A4" w:rsidP="00FD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FDC3" w14:textId="77777777" w:rsidR="002509D0" w:rsidRDefault="00250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5106" w14:textId="5F6C62D0" w:rsidR="00FD39FA" w:rsidRPr="007A44A5" w:rsidRDefault="007A44A5" w:rsidP="007A44A5">
    <w:pPr>
      <w:pStyle w:val="Footer"/>
      <w:rPr>
        <w:sz w:val="18"/>
        <w:szCs w:val="18"/>
      </w:rPr>
    </w:pPr>
    <w:r w:rsidRPr="007A44A5">
      <w:rPr>
        <w:sz w:val="18"/>
        <w:szCs w:val="18"/>
      </w:rPr>
      <w:t xml:space="preserve">Page </w:t>
    </w:r>
    <w:r w:rsidR="002509D0">
      <w:rPr>
        <w:sz w:val="18"/>
        <w:szCs w:val="18"/>
      </w:rPr>
      <w:t>3</w:t>
    </w:r>
    <w:r w:rsidRPr="007A44A5">
      <w:rPr>
        <w:sz w:val="18"/>
        <w:szCs w:val="18"/>
      </w:rPr>
      <w:t xml:space="preserve"> of </w:t>
    </w:r>
    <w:r w:rsidR="00D25A72">
      <w:rPr>
        <w:sz w:val="18"/>
        <w:szCs w:val="18"/>
      </w:rPr>
      <w:t>3</w:t>
    </w:r>
    <w:r w:rsidRPr="007A44A5">
      <w:rPr>
        <w:sz w:val="18"/>
        <w:szCs w:val="18"/>
      </w:rPr>
      <w:tab/>
    </w:r>
    <w:r w:rsidRPr="007A44A5">
      <w:rPr>
        <w:sz w:val="18"/>
        <w:szCs w:val="18"/>
      </w:rPr>
      <w:tab/>
    </w:r>
    <w:r w:rsidR="009344CE">
      <w:rPr>
        <w:sz w:val="18"/>
        <w:szCs w:val="18"/>
      </w:rPr>
      <w:t>Annual Council Meeting May 2</w:t>
    </w:r>
    <w:r w:rsidR="002E41DC">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96AB" w14:textId="3256D4DA" w:rsidR="00C31E57" w:rsidRPr="007A44A5" w:rsidRDefault="007A44A5">
    <w:pPr>
      <w:pStyle w:val="Footer"/>
      <w:rPr>
        <w:sz w:val="18"/>
        <w:szCs w:val="18"/>
      </w:rPr>
    </w:pPr>
    <w:r w:rsidRPr="007A44A5">
      <w:rPr>
        <w:sz w:val="18"/>
        <w:szCs w:val="18"/>
      </w:rPr>
      <w:t xml:space="preserve">Page 1 of </w:t>
    </w:r>
    <w:r w:rsidR="00A057C1">
      <w:rPr>
        <w:sz w:val="18"/>
        <w:szCs w:val="18"/>
      </w:rPr>
      <w:t>3</w:t>
    </w:r>
    <w:r w:rsidRPr="007A44A5">
      <w:rPr>
        <w:sz w:val="18"/>
        <w:szCs w:val="18"/>
      </w:rPr>
      <w:t xml:space="preserve"> </w:t>
    </w:r>
    <w:r w:rsidRPr="007A44A5">
      <w:rPr>
        <w:sz w:val="18"/>
        <w:szCs w:val="18"/>
      </w:rPr>
      <w:tab/>
    </w:r>
    <w:r w:rsidRPr="007A44A5">
      <w:rPr>
        <w:sz w:val="18"/>
        <w:szCs w:val="18"/>
      </w:rPr>
      <w:tab/>
    </w:r>
    <w:r w:rsidR="009344CE">
      <w:rPr>
        <w:sz w:val="18"/>
        <w:szCs w:val="18"/>
      </w:rPr>
      <w:t>Annual Council Meeting May 2</w:t>
    </w:r>
    <w:r w:rsidR="002E41DC">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7546" w14:textId="77777777" w:rsidR="003344A4" w:rsidRDefault="003344A4" w:rsidP="00FD39FA">
      <w:pPr>
        <w:spacing w:after="0" w:line="240" w:lineRule="auto"/>
      </w:pPr>
      <w:r>
        <w:separator/>
      </w:r>
    </w:p>
  </w:footnote>
  <w:footnote w:type="continuationSeparator" w:id="0">
    <w:p w14:paraId="61C1020C" w14:textId="77777777" w:rsidR="003344A4" w:rsidRDefault="003344A4" w:rsidP="00FD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F7BB" w14:textId="77777777" w:rsidR="002509D0" w:rsidRDefault="00250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D20E" w14:textId="77777777" w:rsidR="002509D0" w:rsidRDefault="00250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649B" w14:textId="1872602A" w:rsidR="007A44A5" w:rsidRPr="00EF6FE9" w:rsidRDefault="00720755" w:rsidP="00720755">
    <w:pPr>
      <w:pStyle w:val="Header"/>
      <w:pBdr>
        <w:bottom w:val="single" w:sz="12" w:space="1" w:color="auto"/>
      </w:pBdr>
      <w:jc w:val="center"/>
      <w:rPr>
        <w:rFonts w:ascii="Aharoni" w:hAnsi="Aharoni" w:cs="Aharoni"/>
        <w:sz w:val="40"/>
        <w:szCs w:val="40"/>
      </w:rPr>
    </w:pPr>
    <w:r>
      <w:rPr>
        <w:rFonts w:ascii="Aharoni" w:hAnsi="Aharoni" w:cs="Aharoni"/>
        <w:sz w:val="40"/>
        <w:szCs w:val="40"/>
      </w:rPr>
      <w:t>Witham Friary</w:t>
    </w:r>
    <w:r w:rsidR="007A44A5" w:rsidRPr="00EF6FE9">
      <w:rPr>
        <w:rFonts w:ascii="Aharoni" w:hAnsi="Aharoni" w:cs="Aharoni"/>
        <w:sz w:val="40"/>
        <w:szCs w:val="40"/>
      </w:rPr>
      <w:t xml:space="preserve"> Parish Council</w:t>
    </w:r>
  </w:p>
  <w:p w14:paraId="6704483A" w14:textId="77777777" w:rsidR="007A44A5" w:rsidRDefault="007A44A5" w:rsidP="007A44A5">
    <w:pPr>
      <w:pStyle w:val="Header"/>
      <w:jc w:val="center"/>
      <w:rPr>
        <w:rFonts w:ascii="Aharoni" w:hAnsi="Aharoni" w:cs="Aharoni"/>
        <w:b/>
        <w:bCs/>
        <w:color w:val="0070C0"/>
        <w:sz w:val="28"/>
        <w:szCs w:val="28"/>
      </w:rPr>
    </w:pPr>
  </w:p>
  <w:p w14:paraId="2A53C292" w14:textId="77777777" w:rsidR="007A44A5" w:rsidRPr="00EF6FE9" w:rsidRDefault="007A44A5" w:rsidP="007A44A5">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6A5C2B49" w14:textId="1E04D61B" w:rsidR="007A44A5" w:rsidRPr="00EF6FE9"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Chairman: </w:t>
    </w:r>
    <w:r w:rsidR="00720755">
      <w:rPr>
        <w:rFonts w:ascii="Aharoni" w:hAnsi="Aharoni" w:cs="Aharoni"/>
        <w:sz w:val="24"/>
        <w:szCs w:val="24"/>
      </w:rPr>
      <w:t>Hugo Brooke</w:t>
    </w:r>
  </w:p>
  <w:p w14:paraId="6CF57DF6" w14:textId="633AF9A5" w:rsidR="007A44A5" w:rsidRPr="00EF6FE9" w:rsidRDefault="007A44A5" w:rsidP="007A44A5">
    <w:pPr>
      <w:pStyle w:val="Header"/>
      <w:jc w:val="center"/>
      <w:rPr>
        <w:rFonts w:ascii="Aharoni" w:hAnsi="Aharoni" w:cs="Aharoni"/>
        <w:sz w:val="24"/>
        <w:szCs w:val="24"/>
      </w:rPr>
    </w:pPr>
    <w:r w:rsidRPr="00EF6FE9">
      <w:rPr>
        <w:rFonts w:ascii="Aharoni" w:hAnsi="Aharoni" w:cs="Aharoni"/>
        <w:sz w:val="24"/>
        <w:szCs w:val="24"/>
      </w:rPr>
      <w:t>Clerk: Jen Gregory 07912177288</w:t>
    </w:r>
    <w:r w:rsidR="00720755">
      <w:rPr>
        <w:rFonts w:ascii="Aharoni" w:hAnsi="Aharoni" w:cs="Aharoni"/>
        <w:sz w:val="24"/>
        <w:szCs w:val="24"/>
      </w:rPr>
      <w:t xml:space="preserve"> withamfriary.parishcouncil@gmail.com</w:t>
    </w:r>
  </w:p>
  <w:p w14:paraId="10A69449" w14:textId="77777777" w:rsidR="00EF6FE9" w:rsidRDefault="00EF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088"/>
    <w:multiLevelType w:val="multilevel"/>
    <w:tmpl w:val="BDDC5B02"/>
    <w:lvl w:ilvl="0">
      <w:start w:val="3"/>
      <w:numFmt w:val="decimalZero"/>
      <w:lvlText w:val="%1"/>
      <w:lvlJc w:val="left"/>
      <w:pPr>
        <w:ind w:left="840" w:hanging="840"/>
      </w:pPr>
      <w:rPr>
        <w:rFonts w:hint="default"/>
      </w:rPr>
    </w:lvl>
    <w:lvl w:ilvl="1">
      <w:start w:val="22"/>
      <w:numFmt w:val="decimal"/>
      <w:lvlText w:val="%1.%2"/>
      <w:lvlJc w:val="left"/>
      <w:pPr>
        <w:ind w:left="840" w:hanging="840"/>
      </w:pPr>
      <w:rPr>
        <w:rFonts w:hint="default"/>
      </w:rPr>
    </w:lvl>
    <w:lvl w:ilvl="2">
      <w:start w:val="8"/>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36684"/>
    <w:multiLevelType w:val="multilevel"/>
    <w:tmpl w:val="3E04722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2DE247C"/>
    <w:multiLevelType w:val="multilevel"/>
    <w:tmpl w:val="AF4EF6DC"/>
    <w:lvl w:ilvl="0">
      <w:start w:val="7"/>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06AD52B3"/>
    <w:multiLevelType w:val="multilevel"/>
    <w:tmpl w:val="DE888D02"/>
    <w:lvl w:ilvl="0">
      <w:start w:val="12"/>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4"/>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A4F241E"/>
    <w:multiLevelType w:val="hybridMultilevel"/>
    <w:tmpl w:val="E6F49BB0"/>
    <w:lvl w:ilvl="0" w:tplc="1BFE389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50CFA"/>
    <w:multiLevelType w:val="multilevel"/>
    <w:tmpl w:val="FA622B4A"/>
    <w:lvl w:ilvl="0">
      <w:start w:val="3"/>
      <w:numFmt w:val="decimalZero"/>
      <w:lvlText w:val="%1"/>
      <w:lvlJc w:val="left"/>
      <w:pPr>
        <w:ind w:left="840" w:hanging="840"/>
      </w:pPr>
      <w:rPr>
        <w:rFonts w:hint="default"/>
      </w:rPr>
    </w:lvl>
    <w:lvl w:ilvl="1">
      <w:start w:val="22"/>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3917E2"/>
    <w:multiLevelType w:val="multilevel"/>
    <w:tmpl w:val="CC5C8F1A"/>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78758AE"/>
    <w:multiLevelType w:val="hybridMultilevel"/>
    <w:tmpl w:val="5AAE5852"/>
    <w:lvl w:ilvl="0" w:tplc="B00E7B1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1E7E51"/>
    <w:multiLevelType w:val="multilevel"/>
    <w:tmpl w:val="5552A716"/>
    <w:lvl w:ilvl="0">
      <w:start w:val="12"/>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542D51"/>
    <w:multiLevelType w:val="multilevel"/>
    <w:tmpl w:val="4A643366"/>
    <w:lvl w:ilvl="0">
      <w:start w:val="3"/>
      <w:numFmt w:val="decimalZero"/>
      <w:lvlText w:val="%1"/>
      <w:lvlJc w:val="left"/>
      <w:pPr>
        <w:ind w:left="840" w:hanging="840"/>
      </w:pPr>
      <w:rPr>
        <w:rFonts w:hint="default"/>
      </w:rPr>
    </w:lvl>
    <w:lvl w:ilvl="1">
      <w:start w:val="22"/>
      <w:numFmt w:val="decimal"/>
      <w:lvlText w:val="%1.%2"/>
      <w:lvlJc w:val="left"/>
      <w:pPr>
        <w:ind w:left="840" w:hanging="840"/>
      </w:pPr>
      <w:rPr>
        <w:rFonts w:hint="default"/>
      </w:rPr>
    </w:lvl>
    <w:lvl w:ilvl="2">
      <w:start w:val="8"/>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2677C3"/>
    <w:multiLevelType w:val="multilevel"/>
    <w:tmpl w:val="A21E0138"/>
    <w:lvl w:ilvl="0">
      <w:start w:val="4"/>
      <w:numFmt w:val="decimalZero"/>
      <w:lvlText w:val="%1"/>
      <w:lvlJc w:val="left"/>
      <w:pPr>
        <w:ind w:left="840" w:hanging="840"/>
      </w:pPr>
      <w:rPr>
        <w:rFonts w:hint="default"/>
      </w:rPr>
    </w:lvl>
    <w:lvl w:ilvl="1">
      <w:start w:val="22"/>
      <w:numFmt w:val="decimal"/>
      <w:lvlText w:val="%1.%2"/>
      <w:lvlJc w:val="left"/>
      <w:pPr>
        <w:ind w:left="840" w:hanging="840"/>
      </w:pPr>
      <w:rPr>
        <w:rFonts w:hint="default"/>
      </w:rPr>
    </w:lvl>
    <w:lvl w:ilvl="2">
      <w:start w:val="8"/>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7B13C9"/>
    <w:multiLevelType w:val="multilevel"/>
    <w:tmpl w:val="6BC4AA9E"/>
    <w:lvl w:ilvl="0">
      <w:start w:val="11"/>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8"/>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407090"/>
    <w:multiLevelType w:val="multilevel"/>
    <w:tmpl w:val="1C065684"/>
    <w:lvl w:ilvl="0">
      <w:start w:val="12"/>
      <w:numFmt w:val="decimal"/>
      <w:lvlText w:val="%1"/>
      <w:lvlJc w:val="left"/>
      <w:pPr>
        <w:ind w:left="780" w:hanging="780"/>
      </w:pPr>
      <w:rPr>
        <w:rFonts w:hint="default"/>
      </w:rPr>
    </w:lvl>
    <w:lvl w:ilvl="1">
      <w:start w:val="2108"/>
      <w:numFmt w:val="decimal"/>
      <w:lvlText w:val="%1.%2"/>
      <w:lvlJc w:val="left"/>
      <w:pPr>
        <w:ind w:left="780" w:hanging="780"/>
      </w:pPr>
      <w:rPr>
        <w:rFonts w:hint="default"/>
      </w:rPr>
    </w:lvl>
    <w:lvl w:ilvl="2">
      <w:start w:val="1"/>
      <w:numFmt w:val="decimalZero"/>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1D6090"/>
    <w:multiLevelType w:val="multilevel"/>
    <w:tmpl w:val="6F963F20"/>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8C712DC"/>
    <w:multiLevelType w:val="multilevel"/>
    <w:tmpl w:val="7F52CD96"/>
    <w:lvl w:ilvl="0">
      <w:start w:val="11"/>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BD664A"/>
    <w:multiLevelType w:val="multilevel"/>
    <w:tmpl w:val="DC8EBD3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E6F1475"/>
    <w:multiLevelType w:val="multilevel"/>
    <w:tmpl w:val="2634DE46"/>
    <w:lvl w:ilvl="0">
      <w:start w:val="12"/>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8"/>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87607C"/>
    <w:multiLevelType w:val="multilevel"/>
    <w:tmpl w:val="774AEDF4"/>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8A84128"/>
    <w:multiLevelType w:val="multilevel"/>
    <w:tmpl w:val="9F728000"/>
    <w:lvl w:ilvl="0">
      <w:start w:val="17"/>
      <w:numFmt w:val="decimal"/>
      <w:lvlText w:val="%1"/>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2880" w:hanging="72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4680" w:hanging="108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480" w:hanging="144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20" w15:restartNumberingAfterBreak="0">
    <w:nsid w:val="3DCC052F"/>
    <w:multiLevelType w:val="multilevel"/>
    <w:tmpl w:val="2884A464"/>
    <w:lvl w:ilvl="0">
      <w:start w:val="1"/>
      <w:numFmt w:val="decimalZero"/>
      <w:lvlText w:val="%1"/>
      <w:lvlJc w:val="left"/>
      <w:pPr>
        <w:ind w:left="840" w:hanging="840"/>
      </w:pPr>
      <w:rPr>
        <w:rFonts w:hint="default"/>
      </w:rPr>
    </w:lvl>
    <w:lvl w:ilvl="1">
      <w:start w:val="22"/>
      <w:numFmt w:val="decimal"/>
      <w:lvlText w:val="%1.%2"/>
      <w:lvlJc w:val="left"/>
      <w:pPr>
        <w:ind w:left="840" w:hanging="840"/>
      </w:pPr>
      <w:rPr>
        <w:rFonts w:hint="default"/>
      </w:rPr>
    </w:lvl>
    <w:lvl w:ilvl="2">
      <w:start w:val="4"/>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F53AAE"/>
    <w:multiLevelType w:val="multilevel"/>
    <w:tmpl w:val="B45E1774"/>
    <w:lvl w:ilvl="0">
      <w:start w:val="1"/>
      <w:numFmt w:val="decimalZero"/>
      <w:lvlText w:val="%1"/>
      <w:lvlJc w:val="left"/>
      <w:pPr>
        <w:ind w:left="840" w:hanging="840"/>
      </w:pPr>
      <w:rPr>
        <w:rFonts w:hint="default"/>
      </w:rPr>
    </w:lvl>
    <w:lvl w:ilvl="1">
      <w:start w:val="22"/>
      <w:numFmt w:val="decimal"/>
      <w:lvlText w:val="%1.%2"/>
      <w:lvlJc w:val="left"/>
      <w:pPr>
        <w:ind w:left="840" w:hanging="840"/>
      </w:pPr>
      <w:rPr>
        <w:rFonts w:hint="default"/>
      </w:rPr>
    </w:lvl>
    <w:lvl w:ilvl="2">
      <w:start w:val="8"/>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1E0A9B"/>
    <w:multiLevelType w:val="multilevel"/>
    <w:tmpl w:val="076E6AA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7356CAA"/>
    <w:multiLevelType w:val="multilevel"/>
    <w:tmpl w:val="E6BA1BC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C14501D"/>
    <w:multiLevelType w:val="multilevel"/>
    <w:tmpl w:val="8200D9B4"/>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753D10"/>
    <w:multiLevelType w:val="multilevel"/>
    <w:tmpl w:val="83A25B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FC51060"/>
    <w:multiLevelType w:val="hybridMultilevel"/>
    <w:tmpl w:val="2952BB9C"/>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422523A"/>
    <w:multiLevelType w:val="multilevel"/>
    <w:tmpl w:val="6A54A93C"/>
    <w:lvl w:ilvl="0">
      <w:start w:val="3"/>
      <w:numFmt w:val="decimalZero"/>
      <w:lvlText w:val="%1"/>
      <w:lvlJc w:val="left"/>
      <w:pPr>
        <w:ind w:left="840" w:hanging="840"/>
      </w:pPr>
      <w:rPr>
        <w:rFonts w:hint="default"/>
      </w:rPr>
    </w:lvl>
    <w:lvl w:ilvl="1">
      <w:start w:val="22"/>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602159"/>
    <w:multiLevelType w:val="multilevel"/>
    <w:tmpl w:val="F79A6CD2"/>
    <w:lvl w:ilvl="0">
      <w:start w:val="3"/>
      <w:numFmt w:val="decimalZero"/>
      <w:lvlText w:val="%1"/>
      <w:lvlJc w:val="left"/>
      <w:pPr>
        <w:ind w:left="840" w:hanging="840"/>
      </w:pPr>
      <w:rPr>
        <w:rFonts w:hint="default"/>
      </w:rPr>
    </w:lvl>
    <w:lvl w:ilvl="1">
      <w:start w:val="22"/>
      <w:numFmt w:val="decimal"/>
      <w:lvlText w:val="%1.%2"/>
      <w:lvlJc w:val="left"/>
      <w:pPr>
        <w:ind w:left="840" w:hanging="840"/>
      </w:pPr>
      <w:rPr>
        <w:rFonts w:hint="default"/>
      </w:rPr>
    </w:lvl>
    <w:lvl w:ilvl="2">
      <w:start w:val="8"/>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6A06AB"/>
    <w:multiLevelType w:val="multilevel"/>
    <w:tmpl w:val="F1108146"/>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7EC44C0"/>
    <w:multiLevelType w:val="multilevel"/>
    <w:tmpl w:val="6906648E"/>
    <w:lvl w:ilvl="0">
      <w:start w:val="4"/>
      <w:numFmt w:val="decimalZero"/>
      <w:lvlText w:val="%1"/>
      <w:lvlJc w:val="left"/>
      <w:pPr>
        <w:ind w:left="840" w:hanging="840"/>
      </w:pPr>
      <w:rPr>
        <w:rFonts w:hint="default"/>
      </w:rPr>
    </w:lvl>
    <w:lvl w:ilvl="1">
      <w:start w:val="22"/>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2C755C"/>
    <w:multiLevelType w:val="multilevel"/>
    <w:tmpl w:val="1A30EE72"/>
    <w:lvl w:ilvl="0">
      <w:start w:val="1"/>
      <w:numFmt w:val="decimalZero"/>
      <w:lvlText w:val="%1"/>
      <w:lvlJc w:val="left"/>
      <w:pPr>
        <w:ind w:left="840" w:hanging="840"/>
      </w:pPr>
      <w:rPr>
        <w:rFonts w:hint="default"/>
      </w:rPr>
    </w:lvl>
    <w:lvl w:ilvl="1">
      <w:start w:val="22"/>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BC7E02"/>
    <w:multiLevelType w:val="multilevel"/>
    <w:tmpl w:val="B1F21E64"/>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D2F1BEF"/>
    <w:multiLevelType w:val="multilevel"/>
    <w:tmpl w:val="ABC084C6"/>
    <w:lvl w:ilvl="0">
      <w:start w:val="11"/>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4"/>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3E64E9"/>
    <w:multiLevelType w:val="multilevel"/>
    <w:tmpl w:val="F252F54A"/>
    <w:lvl w:ilvl="0">
      <w:start w:val="7"/>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60D34F04"/>
    <w:multiLevelType w:val="multilevel"/>
    <w:tmpl w:val="05DE84E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56D405B"/>
    <w:multiLevelType w:val="multilevel"/>
    <w:tmpl w:val="458A4E8C"/>
    <w:lvl w:ilvl="0">
      <w:start w:val="3"/>
      <w:numFmt w:val="decimalZero"/>
      <w:lvlText w:val="%1"/>
      <w:lvlJc w:val="left"/>
      <w:pPr>
        <w:ind w:left="840" w:hanging="840"/>
      </w:pPr>
      <w:rPr>
        <w:rFonts w:hint="default"/>
      </w:rPr>
    </w:lvl>
    <w:lvl w:ilvl="1">
      <w:start w:val="22"/>
      <w:numFmt w:val="decimal"/>
      <w:lvlText w:val="%1.%2"/>
      <w:lvlJc w:val="left"/>
      <w:pPr>
        <w:ind w:left="840" w:hanging="840"/>
      </w:pPr>
      <w:rPr>
        <w:rFonts w:hint="default"/>
      </w:rPr>
    </w:lvl>
    <w:lvl w:ilvl="2">
      <w:start w:val="4"/>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D61D5F"/>
    <w:multiLevelType w:val="multilevel"/>
    <w:tmpl w:val="8C76FDC0"/>
    <w:lvl w:ilvl="0">
      <w:start w:val="17"/>
      <w:numFmt w:val="decimal"/>
      <w:lvlText w:val="%1."/>
      <w:lvlJc w:val="left"/>
      <w:pPr>
        <w:ind w:left="1146" w:hanging="360"/>
      </w:pPr>
      <w:rPr>
        <w:rFonts w:hint="default"/>
      </w:rPr>
    </w:lvl>
    <w:lvl w:ilvl="1">
      <w:start w:val="1"/>
      <w:numFmt w:val="decimal"/>
      <w:isLgl/>
      <w:lvlText w:val="%1.%2"/>
      <w:lvlJc w:val="left"/>
      <w:pPr>
        <w:ind w:left="1862" w:hanging="720"/>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290" w:hanging="1080"/>
      </w:pPr>
      <w:rPr>
        <w:rFonts w:hint="default"/>
      </w:rPr>
    </w:lvl>
    <w:lvl w:ilvl="5">
      <w:start w:val="1"/>
      <w:numFmt w:val="decimal"/>
      <w:isLgl/>
      <w:lvlText w:val="%1.%2.%3.%4.%5.%6"/>
      <w:lvlJc w:val="left"/>
      <w:pPr>
        <w:ind w:left="3646" w:hanging="1080"/>
      </w:pPr>
      <w:rPr>
        <w:rFonts w:hint="default"/>
      </w:rPr>
    </w:lvl>
    <w:lvl w:ilvl="6">
      <w:start w:val="1"/>
      <w:numFmt w:val="decimal"/>
      <w:isLgl/>
      <w:lvlText w:val="%1.%2.%3.%4.%5.%6.%7"/>
      <w:lvlJc w:val="left"/>
      <w:pPr>
        <w:ind w:left="4362"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4" w:hanging="1800"/>
      </w:pPr>
      <w:rPr>
        <w:rFonts w:hint="default"/>
      </w:rPr>
    </w:lvl>
  </w:abstractNum>
  <w:abstractNum w:abstractNumId="38" w15:restartNumberingAfterBreak="0">
    <w:nsid w:val="6733627F"/>
    <w:multiLevelType w:val="multilevel"/>
    <w:tmpl w:val="E4EA9554"/>
    <w:lvl w:ilvl="0">
      <w:start w:val="3"/>
      <w:numFmt w:val="decimalZero"/>
      <w:lvlText w:val="%1"/>
      <w:lvlJc w:val="left"/>
      <w:pPr>
        <w:ind w:left="840" w:hanging="840"/>
      </w:pPr>
      <w:rPr>
        <w:rFonts w:hint="default"/>
      </w:rPr>
    </w:lvl>
    <w:lvl w:ilvl="1">
      <w:start w:val="22"/>
      <w:numFmt w:val="decimal"/>
      <w:lvlText w:val="%1.%2"/>
      <w:lvlJc w:val="left"/>
      <w:pPr>
        <w:ind w:left="840" w:hanging="840"/>
      </w:pPr>
      <w:rPr>
        <w:rFonts w:hint="default"/>
      </w:rPr>
    </w:lvl>
    <w:lvl w:ilvl="2">
      <w:start w:val="8"/>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7E71C3"/>
    <w:multiLevelType w:val="multilevel"/>
    <w:tmpl w:val="17D005BA"/>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6A6439CA"/>
    <w:multiLevelType w:val="multilevel"/>
    <w:tmpl w:val="9460AC16"/>
    <w:lvl w:ilvl="0">
      <w:start w:val="4"/>
      <w:numFmt w:val="decimalZero"/>
      <w:lvlText w:val="%1"/>
      <w:lvlJc w:val="left"/>
      <w:pPr>
        <w:ind w:left="840" w:hanging="840"/>
      </w:pPr>
      <w:rPr>
        <w:rFonts w:hint="default"/>
      </w:rPr>
    </w:lvl>
    <w:lvl w:ilvl="1">
      <w:start w:val="22"/>
      <w:numFmt w:val="decimal"/>
      <w:lvlText w:val="%1.%2"/>
      <w:lvlJc w:val="left"/>
      <w:pPr>
        <w:ind w:left="840" w:hanging="840"/>
      </w:pPr>
      <w:rPr>
        <w:rFonts w:hint="default"/>
      </w:rPr>
    </w:lvl>
    <w:lvl w:ilvl="2">
      <w:start w:val="8"/>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F87B2F"/>
    <w:multiLevelType w:val="multilevel"/>
    <w:tmpl w:val="FE384A7C"/>
    <w:lvl w:ilvl="0">
      <w:start w:val="1"/>
      <w:numFmt w:val="decimalZero"/>
      <w:lvlText w:val="%1"/>
      <w:lvlJc w:val="left"/>
      <w:pPr>
        <w:ind w:left="840" w:hanging="840"/>
      </w:pPr>
      <w:rPr>
        <w:rFonts w:hint="default"/>
      </w:rPr>
    </w:lvl>
    <w:lvl w:ilvl="1">
      <w:start w:val="22"/>
      <w:numFmt w:val="decimal"/>
      <w:lvlText w:val="%1.%2"/>
      <w:lvlJc w:val="left"/>
      <w:pPr>
        <w:ind w:left="840" w:hanging="840"/>
      </w:pPr>
      <w:rPr>
        <w:rFonts w:hint="default"/>
      </w:rPr>
    </w:lvl>
    <w:lvl w:ilvl="2">
      <w:start w:val="4"/>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A674FE"/>
    <w:multiLevelType w:val="multilevel"/>
    <w:tmpl w:val="40D0E2D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4040653"/>
    <w:multiLevelType w:val="multilevel"/>
    <w:tmpl w:val="BE4ACE3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4DA2662"/>
    <w:multiLevelType w:val="multilevel"/>
    <w:tmpl w:val="6E02AC9A"/>
    <w:lvl w:ilvl="0">
      <w:start w:val="5"/>
      <w:numFmt w:val="decimal"/>
      <w:lvlText w:val="%1"/>
      <w:lvlJc w:val="left"/>
      <w:pPr>
        <w:ind w:left="360" w:hanging="360"/>
      </w:pPr>
      <w:rPr>
        <w:rFonts w:hint="default"/>
        <w:color w:val="333333"/>
      </w:rPr>
    </w:lvl>
    <w:lvl w:ilvl="1">
      <w:start w:val="2"/>
      <w:numFmt w:val="decimal"/>
      <w:lvlText w:val="%1.%2"/>
      <w:lvlJc w:val="left"/>
      <w:pPr>
        <w:ind w:left="1800" w:hanging="360"/>
      </w:pPr>
      <w:rPr>
        <w:rFonts w:hint="default"/>
        <w:color w:val="333333"/>
      </w:rPr>
    </w:lvl>
    <w:lvl w:ilvl="2">
      <w:start w:val="1"/>
      <w:numFmt w:val="decimalZero"/>
      <w:lvlText w:val="%1.%2.%3"/>
      <w:lvlJc w:val="left"/>
      <w:pPr>
        <w:ind w:left="3600" w:hanging="720"/>
      </w:pPr>
      <w:rPr>
        <w:rFonts w:hint="default"/>
        <w:color w:val="333333"/>
      </w:rPr>
    </w:lvl>
    <w:lvl w:ilvl="3">
      <w:start w:val="1"/>
      <w:numFmt w:val="decimal"/>
      <w:lvlText w:val="%1.%2.%3.%4"/>
      <w:lvlJc w:val="left"/>
      <w:pPr>
        <w:ind w:left="5040" w:hanging="720"/>
      </w:pPr>
      <w:rPr>
        <w:rFonts w:hint="default"/>
        <w:color w:val="333333"/>
      </w:rPr>
    </w:lvl>
    <w:lvl w:ilvl="4">
      <w:start w:val="1"/>
      <w:numFmt w:val="decimal"/>
      <w:lvlText w:val="%1.%2.%3.%4.%5"/>
      <w:lvlJc w:val="left"/>
      <w:pPr>
        <w:ind w:left="6840" w:hanging="1080"/>
      </w:pPr>
      <w:rPr>
        <w:rFonts w:hint="default"/>
        <w:color w:val="333333"/>
      </w:rPr>
    </w:lvl>
    <w:lvl w:ilvl="5">
      <w:start w:val="1"/>
      <w:numFmt w:val="decimal"/>
      <w:lvlText w:val="%1.%2.%3.%4.%5.%6"/>
      <w:lvlJc w:val="left"/>
      <w:pPr>
        <w:ind w:left="8280" w:hanging="1080"/>
      </w:pPr>
      <w:rPr>
        <w:rFonts w:hint="default"/>
        <w:color w:val="333333"/>
      </w:rPr>
    </w:lvl>
    <w:lvl w:ilvl="6">
      <w:start w:val="1"/>
      <w:numFmt w:val="decimal"/>
      <w:lvlText w:val="%1.%2.%3.%4.%5.%6.%7"/>
      <w:lvlJc w:val="left"/>
      <w:pPr>
        <w:ind w:left="10080" w:hanging="1440"/>
      </w:pPr>
      <w:rPr>
        <w:rFonts w:hint="default"/>
        <w:color w:val="333333"/>
      </w:rPr>
    </w:lvl>
    <w:lvl w:ilvl="7">
      <w:start w:val="1"/>
      <w:numFmt w:val="decimal"/>
      <w:lvlText w:val="%1.%2.%3.%4.%5.%6.%7.%8"/>
      <w:lvlJc w:val="left"/>
      <w:pPr>
        <w:ind w:left="11520" w:hanging="1440"/>
      </w:pPr>
      <w:rPr>
        <w:rFonts w:hint="default"/>
        <w:color w:val="333333"/>
      </w:rPr>
    </w:lvl>
    <w:lvl w:ilvl="8">
      <w:start w:val="1"/>
      <w:numFmt w:val="decimal"/>
      <w:lvlText w:val="%1.%2.%3.%4.%5.%6.%7.%8.%9"/>
      <w:lvlJc w:val="left"/>
      <w:pPr>
        <w:ind w:left="13320" w:hanging="1800"/>
      </w:pPr>
      <w:rPr>
        <w:rFonts w:hint="default"/>
        <w:color w:val="333333"/>
      </w:rPr>
    </w:lvl>
  </w:abstractNum>
  <w:abstractNum w:abstractNumId="45" w15:restartNumberingAfterBreak="0">
    <w:nsid w:val="782D2979"/>
    <w:multiLevelType w:val="hybridMultilevel"/>
    <w:tmpl w:val="56FEB41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0662B1"/>
    <w:multiLevelType w:val="multilevel"/>
    <w:tmpl w:val="F8187A20"/>
    <w:lvl w:ilvl="0">
      <w:start w:val="4"/>
      <w:numFmt w:val="decimalZero"/>
      <w:lvlText w:val="%1"/>
      <w:lvlJc w:val="left"/>
      <w:pPr>
        <w:ind w:left="720" w:hanging="720"/>
      </w:pPr>
      <w:rPr>
        <w:rFonts w:hint="default"/>
      </w:rPr>
    </w:lvl>
    <w:lvl w:ilvl="1">
      <w:start w:val="2"/>
      <w:numFmt w:val="decimal"/>
      <w:lvlText w:val="%1.%2"/>
      <w:lvlJc w:val="left"/>
      <w:pPr>
        <w:ind w:left="720" w:hanging="720"/>
      </w:pPr>
      <w:rPr>
        <w:rFonts w:hint="default"/>
      </w:rPr>
    </w:lvl>
    <w:lvl w:ilvl="2">
      <w:start w:val="1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2D7E30"/>
    <w:multiLevelType w:val="multilevel"/>
    <w:tmpl w:val="8FD0AB00"/>
    <w:lvl w:ilvl="0">
      <w:start w:val="4"/>
      <w:numFmt w:val="decimalZero"/>
      <w:lvlText w:val="%1"/>
      <w:lvlJc w:val="left"/>
      <w:pPr>
        <w:ind w:left="840" w:hanging="840"/>
      </w:pPr>
      <w:rPr>
        <w:rFonts w:hint="default"/>
      </w:rPr>
    </w:lvl>
    <w:lvl w:ilvl="1">
      <w:start w:val="22"/>
      <w:numFmt w:val="decimal"/>
      <w:lvlText w:val="%1.%2"/>
      <w:lvlJc w:val="left"/>
      <w:pPr>
        <w:ind w:left="840" w:hanging="840"/>
      </w:pPr>
      <w:rPr>
        <w:rFonts w:hint="default"/>
      </w:rPr>
    </w:lvl>
    <w:lvl w:ilvl="2">
      <w:start w:val="8"/>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DEA3BCD"/>
    <w:multiLevelType w:val="hybridMultilevel"/>
    <w:tmpl w:val="03AA043A"/>
    <w:lvl w:ilvl="0" w:tplc="6678922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957567604">
    <w:abstractNumId w:val="42"/>
  </w:num>
  <w:num w:numId="2" w16cid:durableId="1694182559">
    <w:abstractNumId w:val="25"/>
  </w:num>
  <w:num w:numId="3" w16cid:durableId="915701122">
    <w:abstractNumId w:val="32"/>
  </w:num>
  <w:num w:numId="4" w16cid:durableId="599408894">
    <w:abstractNumId w:val="22"/>
  </w:num>
  <w:num w:numId="5" w16cid:durableId="848368357">
    <w:abstractNumId w:val="43"/>
  </w:num>
  <w:num w:numId="6" w16cid:durableId="1508978319">
    <w:abstractNumId w:val="16"/>
  </w:num>
  <w:num w:numId="7" w16cid:durableId="691690656">
    <w:abstractNumId w:val="23"/>
  </w:num>
  <w:num w:numId="8" w16cid:durableId="691881163">
    <w:abstractNumId w:val="18"/>
  </w:num>
  <w:num w:numId="9" w16cid:durableId="360861819">
    <w:abstractNumId w:val="19"/>
  </w:num>
  <w:num w:numId="10" w16cid:durableId="184902216">
    <w:abstractNumId w:val="29"/>
  </w:num>
  <w:num w:numId="11" w16cid:durableId="531919603">
    <w:abstractNumId w:val="24"/>
  </w:num>
  <w:num w:numId="12" w16cid:durableId="112290654">
    <w:abstractNumId w:val="39"/>
  </w:num>
  <w:num w:numId="13" w16cid:durableId="142551274">
    <w:abstractNumId w:val="35"/>
  </w:num>
  <w:num w:numId="14" w16cid:durableId="1827935268">
    <w:abstractNumId w:val="45"/>
  </w:num>
  <w:num w:numId="15" w16cid:durableId="820074784">
    <w:abstractNumId w:val="37"/>
  </w:num>
  <w:num w:numId="16" w16cid:durableId="1080981626">
    <w:abstractNumId w:val="15"/>
  </w:num>
  <w:num w:numId="17" w16cid:durableId="1715811257">
    <w:abstractNumId w:val="7"/>
  </w:num>
  <w:num w:numId="18" w16cid:durableId="784344415">
    <w:abstractNumId w:val="1"/>
  </w:num>
  <w:num w:numId="19" w16cid:durableId="978681199">
    <w:abstractNumId w:val="33"/>
  </w:num>
  <w:num w:numId="20" w16cid:durableId="465054442">
    <w:abstractNumId w:val="44"/>
  </w:num>
  <w:num w:numId="21" w16cid:durableId="209346711">
    <w:abstractNumId w:val="14"/>
  </w:num>
  <w:num w:numId="22" w16cid:durableId="257953856">
    <w:abstractNumId w:val="34"/>
  </w:num>
  <w:num w:numId="23" w16cid:durableId="1714184370">
    <w:abstractNumId w:val="12"/>
  </w:num>
  <w:num w:numId="24" w16cid:durableId="1175414748">
    <w:abstractNumId w:val="9"/>
  </w:num>
  <w:num w:numId="25" w16cid:durableId="2122455727">
    <w:abstractNumId w:val="3"/>
  </w:num>
  <w:num w:numId="26" w16cid:durableId="2086997636">
    <w:abstractNumId w:val="13"/>
  </w:num>
  <w:num w:numId="27" w16cid:durableId="958949323">
    <w:abstractNumId w:val="17"/>
  </w:num>
  <w:num w:numId="28" w16cid:durableId="2095979196">
    <w:abstractNumId w:val="31"/>
  </w:num>
  <w:num w:numId="29" w16cid:durableId="342704385">
    <w:abstractNumId w:val="20"/>
  </w:num>
  <w:num w:numId="30" w16cid:durableId="1573615404">
    <w:abstractNumId w:val="41"/>
  </w:num>
  <w:num w:numId="31" w16cid:durableId="2139953478">
    <w:abstractNumId w:val="21"/>
  </w:num>
  <w:num w:numId="32" w16cid:durableId="1007244070">
    <w:abstractNumId w:val="2"/>
  </w:num>
  <w:num w:numId="33" w16cid:durableId="1639920897">
    <w:abstractNumId w:val="27"/>
  </w:num>
  <w:num w:numId="34" w16cid:durableId="588853045">
    <w:abstractNumId w:val="6"/>
  </w:num>
  <w:num w:numId="35" w16cid:durableId="1026172610">
    <w:abstractNumId w:val="36"/>
  </w:num>
  <w:num w:numId="36" w16cid:durableId="2078360722">
    <w:abstractNumId w:val="10"/>
  </w:num>
  <w:num w:numId="37" w16cid:durableId="957419290">
    <w:abstractNumId w:val="28"/>
  </w:num>
  <w:num w:numId="38" w16cid:durableId="1499154889">
    <w:abstractNumId w:val="0"/>
  </w:num>
  <w:num w:numId="39" w16cid:durableId="1984503848">
    <w:abstractNumId w:val="38"/>
  </w:num>
  <w:num w:numId="40" w16cid:durableId="1002466229">
    <w:abstractNumId w:val="30"/>
  </w:num>
  <w:num w:numId="41" w16cid:durableId="246620739">
    <w:abstractNumId w:val="47"/>
  </w:num>
  <w:num w:numId="42" w16cid:durableId="1808817007">
    <w:abstractNumId w:val="11"/>
  </w:num>
  <w:num w:numId="43" w16cid:durableId="394662463">
    <w:abstractNumId w:val="40"/>
  </w:num>
  <w:num w:numId="44" w16cid:durableId="2050294551">
    <w:abstractNumId w:val="46"/>
  </w:num>
  <w:num w:numId="45" w16cid:durableId="1091662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3487962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8752746">
    <w:abstractNumId w:val="5"/>
  </w:num>
  <w:num w:numId="48" w16cid:durableId="1451707922">
    <w:abstractNumId w:val="8"/>
  </w:num>
  <w:num w:numId="49" w16cid:durableId="113780233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FA"/>
    <w:rsid w:val="00006601"/>
    <w:rsid w:val="0001468E"/>
    <w:rsid w:val="00023D11"/>
    <w:rsid w:val="000330BF"/>
    <w:rsid w:val="00037DA8"/>
    <w:rsid w:val="00043C69"/>
    <w:rsid w:val="00043D80"/>
    <w:rsid w:val="00045F8B"/>
    <w:rsid w:val="0005506C"/>
    <w:rsid w:val="00055B32"/>
    <w:rsid w:val="000567F3"/>
    <w:rsid w:val="00063777"/>
    <w:rsid w:val="00066737"/>
    <w:rsid w:val="00066AD5"/>
    <w:rsid w:val="000724C7"/>
    <w:rsid w:val="00072B2A"/>
    <w:rsid w:val="00081580"/>
    <w:rsid w:val="00084FFD"/>
    <w:rsid w:val="000862EF"/>
    <w:rsid w:val="0008688D"/>
    <w:rsid w:val="000922B5"/>
    <w:rsid w:val="00095733"/>
    <w:rsid w:val="000A0D09"/>
    <w:rsid w:val="000A6D09"/>
    <w:rsid w:val="000A741A"/>
    <w:rsid w:val="000B342E"/>
    <w:rsid w:val="000B5906"/>
    <w:rsid w:val="000B5AE5"/>
    <w:rsid w:val="000B6415"/>
    <w:rsid w:val="000C4F99"/>
    <w:rsid w:val="000C758A"/>
    <w:rsid w:val="000D0DEC"/>
    <w:rsid w:val="000D4F56"/>
    <w:rsid w:val="000E4FA4"/>
    <w:rsid w:val="000F1C1C"/>
    <w:rsid w:val="000F200E"/>
    <w:rsid w:val="000F5593"/>
    <w:rsid w:val="00100157"/>
    <w:rsid w:val="00103189"/>
    <w:rsid w:val="00105796"/>
    <w:rsid w:val="001061B4"/>
    <w:rsid w:val="00106C3A"/>
    <w:rsid w:val="00107541"/>
    <w:rsid w:val="001100C5"/>
    <w:rsid w:val="00115393"/>
    <w:rsid w:val="001204E0"/>
    <w:rsid w:val="00125F07"/>
    <w:rsid w:val="0013023A"/>
    <w:rsid w:val="001311E5"/>
    <w:rsid w:val="0013302A"/>
    <w:rsid w:val="001370F7"/>
    <w:rsid w:val="00144C7B"/>
    <w:rsid w:val="001457B5"/>
    <w:rsid w:val="001612FA"/>
    <w:rsid w:val="00166985"/>
    <w:rsid w:val="00170138"/>
    <w:rsid w:val="001A1514"/>
    <w:rsid w:val="001A2EE3"/>
    <w:rsid w:val="001B10CC"/>
    <w:rsid w:val="001B2808"/>
    <w:rsid w:val="001B42E4"/>
    <w:rsid w:val="001C17FC"/>
    <w:rsid w:val="001C4D69"/>
    <w:rsid w:val="001C4DD3"/>
    <w:rsid w:val="001C5067"/>
    <w:rsid w:val="001C7DD4"/>
    <w:rsid w:val="001D0222"/>
    <w:rsid w:val="001D0FCD"/>
    <w:rsid w:val="001D1061"/>
    <w:rsid w:val="001D4DB4"/>
    <w:rsid w:val="001E3135"/>
    <w:rsid w:val="001F25A5"/>
    <w:rsid w:val="001F32FB"/>
    <w:rsid w:val="002067C9"/>
    <w:rsid w:val="0021123C"/>
    <w:rsid w:val="0021137A"/>
    <w:rsid w:val="0021348B"/>
    <w:rsid w:val="002163E5"/>
    <w:rsid w:val="00216CE2"/>
    <w:rsid w:val="002211DF"/>
    <w:rsid w:val="002232A8"/>
    <w:rsid w:val="0024241A"/>
    <w:rsid w:val="002509D0"/>
    <w:rsid w:val="00250E34"/>
    <w:rsid w:val="00260FD3"/>
    <w:rsid w:val="0027209D"/>
    <w:rsid w:val="00282F46"/>
    <w:rsid w:val="00283913"/>
    <w:rsid w:val="00284A1A"/>
    <w:rsid w:val="0029118F"/>
    <w:rsid w:val="0029509D"/>
    <w:rsid w:val="00295332"/>
    <w:rsid w:val="002A247F"/>
    <w:rsid w:val="002A286E"/>
    <w:rsid w:val="002A4A93"/>
    <w:rsid w:val="002A4CE7"/>
    <w:rsid w:val="002B3483"/>
    <w:rsid w:val="002C27F7"/>
    <w:rsid w:val="002C340C"/>
    <w:rsid w:val="002C7010"/>
    <w:rsid w:val="002D018A"/>
    <w:rsid w:val="002D208A"/>
    <w:rsid w:val="002D394F"/>
    <w:rsid w:val="002D4773"/>
    <w:rsid w:val="002D4885"/>
    <w:rsid w:val="002D62EE"/>
    <w:rsid w:val="002E3151"/>
    <w:rsid w:val="002E41DC"/>
    <w:rsid w:val="002E62FF"/>
    <w:rsid w:val="002E723F"/>
    <w:rsid w:val="002F00BC"/>
    <w:rsid w:val="002F6203"/>
    <w:rsid w:val="0030064A"/>
    <w:rsid w:val="003006A3"/>
    <w:rsid w:val="00303276"/>
    <w:rsid w:val="00304185"/>
    <w:rsid w:val="00306BF9"/>
    <w:rsid w:val="00316A7C"/>
    <w:rsid w:val="003205C0"/>
    <w:rsid w:val="00324FA5"/>
    <w:rsid w:val="00326D88"/>
    <w:rsid w:val="0033005C"/>
    <w:rsid w:val="00330527"/>
    <w:rsid w:val="00333072"/>
    <w:rsid w:val="003344A4"/>
    <w:rsid w:val="00334C84"/>
    <w:rsid w:val="00337C69"/>
    <w:rsid w:val="00337E33"/>
    <w:rsid w:val="00340478"/>
    <w:rsid w:val="0034079C"/>
    <w:rsid w:val="00342995"/>
    <w:rsid w:val="00342ACB"/>
    <w:rsid w:val="00342D7B"/>
    <w:rsid w:val="0034457F"/>
    <w:rsid w:val="003447F1"/>
    <w:rsid w:val="00345C16"/>
    <w:rsid w:val="003554C7"/>
    <w:rsid w:val="00356364"/>
    <w:rsid w:val="00357580"/>
    <w:rsid w:val="00360736"/>
    <w:rsid w:val="003615D0"/>
    <w:rsid w:val="00362F15"/>
    <w:rsid w:val="00363D66"/>
    <w:rsid w:val="00373D9D"/>
    <w:rsid w:val="003769B8"/>
    <w:rsid w:val="00380222"/>
    <w:rsid w:val="003806CA"/>
    <w:rsid w:val="00391269"/>
    <w:rsid w:val="003A08F0"/>
    <w:rsid w:val="003A0F02"/>
    <w:rsid w:val="003A2B49"/>
    <w:rsid w:val="003A46B0"/>
    <w:rsid w:val="003A7286"/>
    <w:rsid w:val="003B10E2"/>
    <w:rsid w:val="003B3C24"/>
    <w:rsid w:val="003B682D"/>
    <w:rsid w:val="003D1C2E"/>
    <w:rsid w:val="003D2836"/>
    <w:rsid w:val="003D5249"/>
    <w:rsid w:val="003D5379"/>
    <w:rsid w:val="003D6215"/>
    <w:rsid w:val="003D7899"/>
    <w:rsid w:val="003E1A1C"/>
    <w:rsid w:val="003E68F1"/>
    <w:rsid w:val="003E7014"/>
    <w:rsid w:val="003F3A31"/>
    <w:rsid w:val="003F6C2C"/>
    <w:rsid w:val="003F77A8"/>
    <w:rsid w:val="00401A68"/>
    <w:rsid w:val="00415C57"/>
    <w:rsid w:val="0042093A"/>
    <w:rsid w:val="00421447"/>
    <w:rsid w:val="004261BC"/>
    <w:rsid w:val="00426307"/>
    <w:rsid w:val="0043130B"/>
    <w:rsid w:val="0044186D"/>
    <w:rsid w:val="00442E4B"/>
    <w:rsid w:val="00446D89"/>
    <w:rsid w:val="00455513"/>
    <w:rsid w:val="0045665B"/>
    <w:rsid w:val="0045732D"/>
    <w:rsid w:val="00461172"/>
    <w:rsid w:val="004669BD"/>
    <w:rsid w:val="004800F3"/>
    <w:rsid w:val="00483708"/>
    <w:rsid w:val="00484B50"/>
    <w:rsid w:val="0049123F"/>
    <w:rsid w:val="004954CA"/>
    <w:rsid w:val="0049675C"/>
    <w:rsid w:val="00497D41"/>
    <w:rsid w:val="004A0B47"/>
    <w:rsid w:val="004A1E9D"/>
    <w:rsid w:val="004A24AF"/>
    <w:rsid w:val="004A2B8C"/>
    <w:rsid w:val="004A6004"/>
    <w:rsid w:val="004B3D9D"/>
    <w:rsid w:val="004C7305"/>
    <w:rsid w:val="004D0149"/>
    <w:rsid w:val="004D1225"/>
    <w:rsid w:val="004D4B2B"/>
    <w:rsid w:val="004D795E"/>
    <w:rsid w:val="004E70A4"/>
    <w:rsid w:val="0050128A"/>
    <w:rsid w:val="00505035"/>
    <w:rsid w:val="005054FF"/>
    <w:rsid w:val="005160D5"/>
    <w:rsid w:val="00517002"/>
    <w:rsid w:val="005231D8"/>
    <w:rsid w:val="0053532C"/>
    <w:rsid w:val="00540E50"/>
    <w:rsid w:val="0054148F"/>
    <w:rsid w:val="00541BC0"/>
    <w:rsid w:val="0056001E"/>
    <w:rsid w:val="005622C7"/>
    <w:rsid w:val="005647E4"/>
    <w:rsid w:val="00566DE5"/>
    <w:rsid w:val="00567903"/>
    <w:rsid w:val="005831F0"/>
    <w:rsid w:val="00583911"/>
    <w:rsid w:val="005863F8"/>
    <w:rsid w:val="005937E4"/>
    <w:rsid w:val="005B0C58"/>
    <w:rsid w:val="005B1C9A"/>
    <w:rsid w:val="005B2996"/>
    <w:rsid w:val="005B494F"/>
    <w:rsid w:val="005C2AFF"/>
    <w:rsid w:val="005C3AE3"/>
    <w:rsid w:val="005C48DB"/>
    <w:rsid w:val="005C72CB"/>
    <w:rsid w:val="005D594F"/>
    <w:rsid w:val="005E168C"/>
    <w:rsid w:val="005E4FB5"/>
    <w:rsid w:val="005E5D33"/>
    <w:rsid w:val="005F4682"/>
    <w:rsid w:val="00606A48"/>
    <w:rsid w:val="00612475"/>
    <w:rsid w:val="00612F5F"/>
    <w:rsid w:val="00617AFA"/>
    <w:rsid w:val="00627EEF"/>
    <w:rsid w:val="00632272"/>
    <w:rsid w:val="00635426"/>
    <w:rsid w:val="00637804"/>
    <w:rsid w:val="00653D26"/>
    <w:rsid w:val="006602F7"/>
    <w:rsid w:val="00665844"/>
    <w:rsid w:val="00666850"/>
    <w:rsid w:val="00686CB2"/>
    <w:rsid w:val="00687D77"/>
    <w:rsid w:val="00697BE0"/>
    <w:rsid w:val="00697E57"/>
    <w:rsid w:val="006A327D"/>
    <w:rsid w:val="006C3CB6"/>
    <w:rsid w:val="006C5150"/>
    <w:rsid w:val="006C6974"/>
    <w:rsid w:val="006C7554"/>
    <w:rsid w:val="006D0425"/>
    <w:rsid w:val="006D16BE"/>
    <w:rsid w:val="006D27DD"/>
    <w:rsid w:val="006D3B7B"/>
    <w:rsid w:val="006E6CCA"/>
    <w:rsid w:val="006F7318"/>
    <w:rsid w:val="00701B08"/>
    <w:rsid w:val="00710C3C"/>
    <w:rsid w:val="00720755"/>
    <w:rsid w:val="00725B30"/>
    <w:rsid w:val="00726D10"/>
    <w:rsid w:val="0073053C"/>
    <w:rsid w:val="00754D1C"/>
    <w:rsid w:val="007608A3"/>
    <w:rsid w:val="00763014"/>
    <w:rsid w:val="00767E99"/>
    <w:rsid w:val="00771B23"/>
    <w:rsid w:val="0077247C"/>
    <w:rsid w:val="007726E1"/>
    <w:rsid w:val="007762D2"/>
    <w:rsid w:val="0078035E"/>
    <w:rsid w:val="00783E5D"/>
    <w:rsid w:val="00793D5A"/>
    <w:rsid w:val="007A0BD2"/>
    <w:rsid w:val="007A1ED2"/>
    <w:rsid w:val="007A44A5"/>
    <w:rsid w:val="007B4670"/>
    <w:rsid w:val="007B57BC"/>
    <w:rsid w:val="007C5BB4"/>
    <w:rsid w:val="007C60A0"/>
    <w:rsid w:val="007C764E"/>
    <w:rsid w:val="007D0FA2"/>
    <w:rsid w:val="007D288C"/>
    <w:rsid w:val="007D5752"/>
    <w:rsid w:val="007D58B6"/>
    <w:rsid w:val="007E2377"/>
    <w:rsid w:val="00803B5C"/>
    <w:rsid w:val="0080492B"/>
    <w:rsid w:val="00830A5F"/>
    <w:rsid w:val="008321A0"/>
    <w:rsid w:val="00834947"/>
    <w:rsid w:val="00845440"/>
    <w:rsid w:val="0085007D"/>
    <w:rsid w:val="00861734"/>
    <w:rsid w:val="00862E47"/>
    <w:rsid w:val="00864546"/>
    <w:rsid w:val="0087190F"/>
    <w:rsid w:val="00873C95"/>
    <w:rsid w:val="008766E0"/>
    <w:rsid w:val="00876EA0"/>
    <w:rsid w:val="00877795"/>
    <w:rsid w:val="00880C96"/>
    <w:rsid w:val="0088100B"/>
    <w:rsid w:val="00893E8E"/>
    <w:rsid w:val="00897741"/>
    <w:rsid w:val="008A0ED1"/>
    <w:rsid w:val="008A163E"/>
    <w:rsid w:val="008A2D10"/>
    <w:rsid w:val="008A3960"/>
    <w:rsid w:val="008B3B67"/>
    <w:rsid w:val="008B7F70"/>
    <w:rsid w:val="008C3544"/>
    <w:rsid w:val="008D1B18"/>
    <w:rsid w:val="008E1CAE"/>
    <w:rsid w:val="008F1BED"/>
    <w:rsid w:val="008F42DA"/>
    <w:rsid w:val="00911A1C"/>
    <w:rsid w:val="00911BDD"/>
    <w:rsid w:val="00914488"/>
    <w:rsid w:val="00914C9D"/>
    <w:rsid w:val="00916DC4"/>
    <w:rsid w:val="009220C6"/>
    <w:rsid w:val="00930221"/>
    <w:rsid w:val="009344CE"/>
    <w:rsid w:val="00935C8F"/>
    <w:rsid w:val="00943C01"/>
    <w:rsid w:val="00944336"/>
    <w:rsid w:val="00944DDF"/>
    <w:rsid w:val="00944ECD"/>
    <w:rsid w:val="009616D4"/>
    <w:rsid w:val="00965EE2"/>
    <w:rsid w:val="00966DD9"/>
    <w:rsid w:val="009A21D7"/>
    <w:rsid w:val="009A3DAD"/>
    <w:rsid w:val="009A6876"/>
    <w:rsid w:val="009A760F"/>
    <w:rsid w:val="009B5F74"/>
    <w:rsid w:val="009C37FA"/>
    <w:rsid w:val="009D184B"/>
    <w:rsid w:val="009D39C6"/>
    <w:rsid w:val="009D5D6C"/>
    <w:rsid w:val="009E2351"/>
    <w:rsid w:val="009F220F"/>
    <w:rsid w:val="009F395D"/>
    <w:rsid w:val="009F3DFD"/>
    <w:rsid w:val="009F5FF7"/>
    <w:rsid w:val="009F6715"/>
    <w:rsid w:val="00A019A8"/>
    <w:rsid w:val="00A025BE"/>
    <w:rsid w:val="00A03497"/>
    <w:rsid w:val="00A03E03"/>
    <w:rsid w:val="00A056CA"/>
    <w:rsid w:val="00A057C1"/>
    <w:rsid w:val="00A109EA"/>
    <w:rsid w:val="00A12717"/>
    <w:rsid w:val="00A13ACA"/>
    <w:rsid w:val="00A15A2D"/>
    <w:rsid w:val="00A23F7F"/>
    <w:rsid w:val="00A31529"/>
    <w:rsid w:val="00A41952"/>
    <w:rsid w:val="00A44C9A"/>
    <w:rsid w:val="00A47D25"/>
    <w:rsid w:val="00A61E63"/>
    <w:rsid w:val="00A632AB"/>
    <w:rsid w:val="00A65699"/>
    <w:rsid w:val="00A67108"/>
    <w:rsid w:val="00A74E40"/>
    <w:rsid w:val="00A75D0D"/>
    <w:rsid w:val="00A80BE7"/>
    <w:rsid w:val="00A81293"/>
    <w:rsid w:val="00A82977"/>
    <w:rsid w:val="00A84F06"/>
    <w:rsid w:val="00A906CD"/>
    <w:rsid w:val="00A97496"/>
    <w:rsid w:val="00AA1D76"/>
    <w:rsid w:val="00AB022F"/>
    <w:rsid w:val="00AB51D6"/>
    <w:rsid w:val="00AB5422"/>
    <w:rsid w:val="00AC426C"/>
    <w:rsid w:val="00AC46CD"/>
    <w:rsid w:val="00AC6407"/>
    <w:rsid w:val="00AE0F1E"/>
    <w:rsid w:val="00AE32FD"/>
    <w:rsid w:val="00AE4F37"/>
    <w:rsid w:val="00AF6CBB"/>
    <w:rsid w:val="00AF7C35"/>
    <w:rsid w:val="00B04866"/>
    <w:rsid w:val="00B04BA7"/>
    <w:rsid w:val="00B06E29"/>
    <w:rsid w:val="00B111DB"/>
    <w:rsid w:val="00B13EA0"/>
    <w:rsid w:val="00B140E3"/>
    <w:rsid w:val="00B15A1F"/>
    <w:rsid w:val="00B228F3"/>
    <w:rsid w:val="00B249D4"/>
    <w:rsid w:val="00B313C1"/>
    <w:rsid w:val="00B34EEF"/>
    <w:rsid w:val="00B41F81"/>
    <w:rsid w:val="00B43575"/>
    <w:rsid w:val="00B43FF8"/>
    <w:rsid w:val="00B44739"/>
    <w:rsid w:val="00B44B8E"/>
    <w:rsid w:val="00B46E1E"/>
    <w:rsid w:val="00B501FC"/>
    <w:rsid w:val="00B617D5"/>
    <w:rsid w:val="00B61F11"/>
    <w:rsid w:val="00B667FD"/>
    <w:rsid w:val="00B67157"/>
    <w:rsid w:val="00B67F4C"/>
    <w:rsid w:val="00B70127"/>
    <w:rsid w:val="00B73016"/>
    <w:rsid w:val="00B7465D"/>
    <w:rsid w:val="00B75323"/>
    <w:rsid w:val="00B81A57"/>
    <w:rsid w:val="00B853BC"/>
    <w:rsid w:val="00B93EE0"/>
    <w:rsid w:val="00BA09DA"/>
    <w:rsid w:val="00BA413E"/>
    <w:rsid w:val="00BA6EBF"/>
    <w:rsid w:val="00BA72B5"/>
    <w:rsid w:val="00BB184C"/>
    <w:rsid w:val="00BB2476"/>
    <w:rsid w:val="00BB64D8"/>
    <w:rsid w:val="00BD08EF"/>
    <w:rsid w:val="00BD25BA"/>
    <w:rsid w:val="00BD7AF2"/>
    <w:rsid w:val="00BE1E5A"/>
    <w:rsid w:val="00BE6598"/>
    <w:rsid w:val="00BF11C1"/>
    <w:rsid w:val="00BF3430"/>
    <w:rsid w:val="00C04340"/>
    <w:rsid w:val="00C06711"/>
    <w:rsid w:val="00C11C48"/>
    <w:rsid w:val="00C12F91"/>
    <w:rsid w:val="00C135CB"/>
    <w:rsid w:val="00C14958"/>
    <w:rsid w:val="00C16B32"/>
    <w:rsid w:val="00C23FE3"/>
    <w:rsid w:val="00C2541E"/>
    <w:rsid w:val="00C301E8"/>
    <w:rsid w:val="00C31E57"/>
    <w:rsid w:val="00C35502"/>
    <w:rsid w:val="00C40056"/>
    <w:rsid w:val="00C47202"/>
    <w:rsid w:val="00C5073D"/>
    <w:rsid w:val="00C56E0F"/>
    <w:rsid w:val="00C620DF"/>
    <w:rsid w:val="00C73BD7"/>
    <w:rsid w:val="00C744AF"/>
    <w:rsid w:val="00C75897"/>
    <w:rsid w:val="00C76C29"/>
    <w:rsid w:val="00C77B2B"/>
    <w:rsid w:val="00C85F93"/>
    <w:rsid w:val="00C910AA"/>
    <w:rsid w:val="00C924DB"/>
    <w:rsid w:val="00C94D17"/>
    <w:rsid w:val="00CA17D0"/>
    <w:rsid w:val="00CA5B76"/>
    <w:rsid w:val="00CB2E08"/>
    <w:rsid w:val="00CB52EB"/>
    <w:rsid w:val="00CB594A"/>
    <w:rsid w:val="00CC433F"/>
    <w:rsid w:val="00CC47B6"/>
    <w:rsid w:val="00CC64B5"/>
    <w:rsid w:val="00CC77E2"/>
    <w:rsid w:val="00CD5B5A"/>
    <w:rsid w:val="00CE3664"/>
    <w:rsid w:val="00CE7601"/>
    <w:rsid w:val="00CE7F60"/>
    <w:rsid w:val="00CF0B6C"/>
    <w:rsid w:val="00D009F0"/>
    <w:rsid w:val="00D00C8D"/>
    <w:rsid w:val="00D07A4D"/>
    <w:rsid w:val="00D17E4C"/>
    <w:rsid w:val="00D17FE0"/>
    <w:rsid w:val="00D209ED"/>
    <w:rsid w:val="00D25A72"/>
    <w:rsid w:val="00D309DC"/>
    <w:rsid w:val="00D31878"/>
    <w:rsid w:val="00D33F5C"/>
    <w:rsid w:val="00D377B8"/>
    <w:rsid w:val="00D4199A"/>
    <w:rsid w:val="00D453DE"/>
    <w:rsid w:val="00D50DA0"/>
    <w:rsid w:val="00D57CCE"/>
    <w:rsid w:val="00D6242F"/>
    <w:rsid w:val="00D63F0F"/>
    <w:rsid w:val="00D66DEA"/>
    <w:rsid w:val="00D71628"/>
    <w:rsid w:val="00D7660D"/>
    <w:rsid w:val="00D83B40"/>
    <w:rsid w:val="00DA163A"/>
    <w:rsid w:val="00DA704F"/>
    <w:rsid w:val="00DB37EF"/>
    <w:rsid w:val="00DB3946"/>
    <w:rsid w:val="00DC2A4C"/>
    <w:rsid w:val="00DC33D6"/>
    <w:rsid w:val="00DC4260"/>
    <w:rsid w:val="00DC5152"/>
    <w:rsid w:val="00DD6214"/>
    <w:rsid w:val="00DD62E6"/>
    <w:rsid w:val="00DD63D6"/>
    <w:rsid w:val="00DD730C"/>
    <w:rsid w:val="00DE4D91"/>
    <w:rsid w:val="00DF313C"/>
    <w:rsid w:val="00DF448C"/>
    <w:rsid w:val="00DF4EB2"/>
    <w:rsid w:val="00DF6CE9"/>
    <w:rsid w:val="00DF74C3"/>
    <w:rsid w:val="00E03DA1"/>
    <w:rsid w:val="00E03DC9"/>
    <w:rsid w:val="00E116EA"/>
    <w:rsid w:val="00E139A7"/>
    <w:rsid w:val="00E20E25"/>
    <w:rsid w:val="00E25AB6"/>
    <w:rsid w:val="00E26938"/>
    <w:rsid w:val="00E4148B"/>
    <w:rsid w:val="00E46A31"/>
    <w:rsid w:val="00E550FC"/>
    <w:rsid w:val="00E565A7"/>
    <w:rsid w:val="00E601F4"/>
    <w:rsid w:val="00E6034C"/>
    <w:rsid w:val="00E60EB0"/>
    <w:rsid w:val="00E64106"/>
    <w:rsid w:val="00E67D40"/>
    <w:rsid w:val="00E75682"/>
    <w:rsid w:val="00E80800"/>
    <w:rsid w:val="00E80DDA"/>
    <w:rsid w:val="00E83644"/>
    <w:rsid w:val="00E86B4B"/>
    <w:rsid w:val="00E87129"/>
    <w:rsid w:val="00EA0445"/>
    <w:rsid w:val="00EB1C30"/>
    <w:rsid w:val="00EB6797"/>
    <w:rsid w:val="00EC0DD8"/>
    <w:rsid w:val="00EC589A"/>
    <w:rsid w:val="00EC5A29"/>
    <w:rsid w:val="00ED066C"/>
    <w:rsid w:val="00ED4C67"/>
    <w:rsid w:val="00ED6C82"/>
    <w:rsid w:val="00ED7EA5"/>
    <w:rsid w:val="00EE711A"/>
    <w:rsid w:val="00EF4E61"/>
    <w:rsid w:val="00EF616B"/>
    <w:rsid w:val="00EF6FE9"/>
    <w:rsid w:val="00F010CA"/>
    <w:rsid w:val="00F0372E"/>
    <w:rsid w:val="00F04C46"/>
    <w:rsid w:val="00F1098B"/>
    <w:rsid w:val="00F153C8"/>
    <w:rsid w:val="00F17904"/>
    <w:rsid w:val="00F17EC1"/>
    <w:rsid w:val="00F25AB3"/>
    <w:rsid w:val="00F30239"/>
    <w:rsid w:val="00F3194A"/>
    <w:rsid w:val="00F41547"/>
    <w:rsid w:val="00F41EEC"/>
    <w:rsid w:val="00F4255B"/>
    <w:rsid w:val="00F42797"/>
    <w:rsid w:val="00F4439F"/>
    <w:rsid w:val="00F4513D"/>
    <w:rsid w:val="00F4700F"/>
    <w:rsid w:val="00F470D9"/>
    <w:rsid w:val="00F51A0C"/>
    <w:rsid w:val="00F54AC8"/>
    <w:rsid w:val="00F55E0D"/>
    <w:rsid w:val="00F7110C"/>
    <w:rsid w:val="00F718C1"/>
    <w:rsid w:val="00F72920"/>
    <w:rsid w:val="00F73FB2"/>
    <w:rsid w:val="00F81275"/>
    <w:rsid w:val="00F86BBF"/>
    <w:rsid w:val="00FA3381"/>
    <w:rsid w:val="00FA6D8E"/>
    <w:rsid w:val="00FB0161"/>
    <w:rsid w:val="00FB0883"/>
    <w:rsid w:val="00FB6B52"/>
    <w:rsid w:val="00FC277B"/>
    <w:rsid w:val="00FC38B5"/>
    <w:rsid w:val="00FD39FA"/>
    <w:rsid w:val="00FD547E"/>
    <w:rsid w:val="00FD5BB5"/>
    <w:rsid w:val="00FE2C5F"/>
    <w:rsid w:val="00FE43C9"/>
    <w:rsid w:val="00FE66AA"/>
    <w:rsid w:val="00FF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6AA6"/>
  <w15:chartTrackingRefBased/>
  <w15:docId w15:val="{90337653-3935-4C81-A5A7-2F178CD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5F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9FA"/>
  </w:style>
  <w:style w:type="paragraph" w:styleId="Footer">
    <w:name w:val="footer"/>
    <w:basedOn w:val="Normal"/>
    <w:link w:val="FooterChar"/>
    <w:uiPriority w:val="99"/>
    <w:unhideWhenUsed/>
    <w:rsid w:val="00FD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9FA"/>
  </w:style>
  <w:style w:type="paragraph" w:styleId="ListParagraph">
    <w:name w:val="List Paragraph"/>
    <w:basedOn w:val="Normal"/>
    <w:uiPriority w:val="34"/>
    <w:qFormat/>
    <w:rsid w:val="00B75323"/>
    <w:pPr>
      <w:ind w:left="720"/>
      <w:contextualSpacing/>
    </w:pPr>
  </w:style>
  <w:style w:type="character" w:styleId="Hyperlink">
    <w:name w:val="Hyperlink"/>
    <w:basedOn w:val="DefaultParagraphFont"/>
    <w:uiPriority w:val="99"/>
    <w:unhideWhenUsed/>
    <w:rsid w:val="0087190F"/>
    <w:rPr>
      <w:color w:val="0000FF"/>
      <w:u w:val="single"/>
    </w:rPr>
  </w:style>
  <w:style w:type="character" w:styleId="FollowedHyperlink">
    <w:name w:val="FollowedHyperlink"/>
    <w:basedOn w:val="DefaultParagraphFont"/>
    <w:uiPriority w:val="99"/>
    <w:semiHidden/>
    <w:unhideWhenUsed/>
    <w:rsid w:val="00A82977"/>
    <w:rPr>
      <w:color w:val="954F72" w:themeColor="followedHyperlink"/>
      <w:u w:val="single"/>
    </w:rPr>
  </w:style>
  <w:style w:type="character" w:styleId="UnresolvedMention">
    <w:name w:val="Unresolved Mention"/>
    <w:basedOn w:val="DefaultParagraphFont"/>
    <w:uiPriority w:val="99"/>
    <w:semiHidden/>
    <w:unhideWhenUsed/>
    <w:rsid w:val="00216CE2"/>
    <w:rPr>
      <w:color w:val="605E5C"/>
      <w:shd w:val="clear" w:color="auto" w:fill="E1DFDD"/>
    </w:rPr>
  </w:style>
  <w:style w:type="paragraph" w:customStyle="1" w:styleId="western">
    <w:name w:val="western"/>
    <w:basedOn w:val="Normal"/>
    <w:rsid w:val="00C94D17"/>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1B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5FF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1523">
      <w:bodyDiv w:val="1"/>
      <w:marLeft w:val="0"/>
      <w:marRight w:val="0"/>
      <w:marTop w:val="0"/>
      <w:marBottom w:val="0"/>
      <w:divBdr>
        <w:top w:val="none" w:sz="0" w:space="0" w:color="auto"/>
        <w:left w:val="none" w:sz="0" w:space="0" w:color="auto"/>
        <w:bottom w:val="none" w:sz="0" w:space="0" w:color="auto"/>
        <w:right w:val="none" w:sz="0" w:space="0" w:color="auto"/>
      </w:divBdr>
    </w:div>
    <w:div w:id="212471719">
      <w:bodyDiv w:val="1"/>
      <w:marLeft w:val="0"/>
      <w:marRight w:val="0"/>
      <w:marTop w:val="0"/>
      <w:marBottom w:val="0"/>
      <w:divBdr>
        <w:top w:val="none" w:sz="0" w:space="0" w:color="auto"/>
        <w:left w:val="none" w:sz="0" w:space="0" w:color="auto"/>
        <w:bottom w:val="none" w:sz="0" w:space="0" w:color="auto"/>
        <w:right w:val="none" w:sz="0" w:space="0" w:color="auto"/>
      </w:divBdr>
    </w:div>
    <w:div w:id="675809752">
      <w:bodyDiv w:val="1"/>
      <w:marLeft w:val="0"/>
      <w:marRight w:val="0"/>
      <w:marTop w:val="0"/>
      <w:marBottom w:val="0"/>
      <w:divBdr>
        <w:top w:val="none" w:sz="0" w:space="0" w:color="auto"/>
        <w:left w:val="none" w:sz="0" w:space="0" w:color="auto"/>
        <w:bottom w:val="none" w:sz="0" w:space="0" w:color="auto"/>
        <w:right w:val="none" w:sz="0" w:space="0" w:color="auto"/>
      </w:divBdr>
    </w:div>
    <w:div w:id="687221594">
      <w:bodyDiv w:val="1"/>
      <w:marLeft w:val="0"/>
      <w:marRight w:val="0"/>
      <w:marTop w:val="0"/>
      <w:marBottom w:val="0"/>
      <w:divBdr>
        <w:top w:val="none" w:sz="0" w:space="0" w:color="auto"/>
        <w:left w:val="none" w:sz="0" w:space="0" w:color="auto"/>
        <w:bottom w:val="none" w:sz="0" w:space="0" w:color="auto"/>
        <w:right w:val="none" w:sz="0" w:space="0" w:color="auto"/>
      </w:divBdr>
    </w:div>
    <w:div w:id="745031540">
      <w:bodyDiv w:val="1"/>
      <w:marLeft w:val="0"/>
      <w:marRight w:val="0"/>
      <w:marTop w:val="0"/>
      <w:marBottom w:val="0"/>
      <w:divBdr>
        <w:top w:val="none" w:sz="0" w:space="0" w:color="auto"/>
        <w:left w:val="none" w:sz="0" w:space="0" w:color="auto"/>
        <w:bottom w:val="none" w:sz="0" w:space="0" w:color="auto"/>
        <w:right w:val="none" w:sz="0" w:space="0" w:color="auto"/>
      </w:divBdr>
    </w:div>
    <w:div w:id="821771136">
      <w:bodyDiv w:val="1"/>
      <w:marLeft w:val="0"/>
      <w:marRight w:val="0"/>
      <w:marTop w:val="0"/>
      <w:marBottom w:val="0"/>
      <w:divBdr>
        <w:top w:val="none" w:sz="0" w:space="0" w:color="auto"/>
        <w:left w:val="none" w:sz="0" w:space="0" w:color="auto"/>
        <w:bottom w:val="none" w:sz="0" w:space="0" w:color="auto"/>
        <w:right w:val="none" w:sz="0" w:space="0" w:color="auto"/>
      </w:divBdr>
    </w:div>
    <w:div w:id="1060904119">
      <w:bodyDiv w:val="1"/>
      <w:marLeft w:val="0"/>
      <w:marRight w:val="0"/>
      <w:marTop w:val="0"/>
      <w:marBottom w:val="0"/>
      <w:divBdr>
        <w:top w:val="none" w:sz="0" w:space="0" w:color="auto"/>
        <w:left w:val="none" w:sz="0" w:space="0" w:color="auto"/>
        <w:bottom w:val="none" w:sz="0" w:space="0" w:color="auto"/>
        <w:right w:val="none" w:sz="0" w:space="0" w:color="auto"/>
      </w:divBdr>
    </w:div>
    <w:div w:id="1084188296">
      <w:bodyDiv w:val="1"/>
      <w:marLeft w:val="0"/>
      <w:marRight w:val="0"/>
      <w:marTop w:val="0"/>
      <w:marBottom w:val="0"/>
      <w:divBdr>
        <w:top w:val="none" w:sz="0" w:space="0" w:color="auto"/>
        <w:left w:val="none" w:sz="0" w:space="0" w:color="auto"/>
        <w:bottom w:val="none" w:sz="0" w:space="0" w:color="auto"/>
        <w:right w:val="none" w:sz="0" w:space="0" w:color="auto"/>
      </w:divBdr>
    </w:div>
    <w:div w:id="19618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02B-1773-43B0-8B83-DDA9F56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Valerie Barton</cp:lastModifiedBy>
  <cp:revision>27</cp:revision>
  <cp:lastPrinted>2022-05-03T09:50:00Z</cp:lastPrinted>
  <dcterms:created xsi:type="dcterms:W3CDTF">2023-05-03T10:10:00Z</dcterms:created>
  <dcterms:modified xsi:type="dcterms:W3CDTF">2023-05-04T06:47:00Z</dcterms:modified>
</cp:coreProperties>
</file>