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F051" w14:textId="648B72B6" w:rsidR="00BC0346" w:rsidRPr="00D679CB" w:rsidRDefault="00B2373D" w:rsidP="00B2373D">
      <w:pPr>
        <w:rPr>
          <w:b/>
          <w:bCs/>
          <w:sz w:val="32"/>
          <w:szCs w:val="32"/>
        </w:rPr>
      </w:pPr>
      <w:r w:rsidRPr="00D679CB">
        <w:rPr>
          <w:b/>
          <w:bCs/>
          <w:sz w:val="32"/>
          <w:szCs w:val="32"/>
        </w:rPr>
        <w:t>GRANT AWARD POLICY</w:t>
      </w:r>
    </w:p>
    <w:p w14:paraId="2C50D3D0" w14:textId="77777777" w:rsidR="00C522EA" w:rsidRDefault="00C522EA" w:rsidP="00B237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Witham Friary Parish Council</w:t>
      </w:r>
    </w:p>
    <w:p w14:paraId="3902D2E9" w14:textId="4588B963" w:rsidR="004857C7" w:rsidRDefault="00B2373D" w:rsidP="00B2373D">
      <w:r>
        <w:t>This policy was adopted by Council at its meeting held on</w:t>
      </w:r>
      <w:r w:rsidR="00714F15">
        <w:t xml:space="preserve"> November 2022</w:t>
      </w:r>
      <w:r>
        <w:t xml:space="preserve"> </w:t>
      </w:r>
    </w:p>
    <w:p w14:paraId="15A0793C" w14:textId="03E1692F" w:rsidR="00B2373D" w:rsidRPr="00D679CB" w:rsidRDefault="00B2373D" w:rsidP="00B2373D">
      <w:pPr>
        <w:rPr>
          <w:u w:val="single"/>
        </w:rPr>
      </w:pPr>
      <w:r w:rsidRPr="00D679CB">
        <w:rPr>
          <w:u w:val="single"/>
        </w:rPr>
        <w:t xml:space="preserve">Introduction </w:t>
      </w:r>
    </w:p>
    <w:p w14:paraId="47AE3D4B" w14:textId="1A8A5258" w:rsidR="0010368A" w:rsidRDefault="00C522EA" w:rsidP="0010368A">
      <w:r>
        <w:t>Witham Friary Parish Council</w:t>
      </w:r>
      <w:r w:rsidR="00B2373D">
        <w:t xml:space="preserve"> </w:t>
      </w:r>
      <w:r w:rsidR="006A3D1E">
        <w:t xml:space="preserve">are pleased to be able, through its payments from Distgen to </w:t>
      </w:r>
      <w:r w:rsidR="00B2373D">
        <w:t>operate a grant scheme available to organisations for a specific purpose and of benefit to the parish or its electorate which is not controlled or administered by the Parish Council</w:t>
      </w:r>
      <w:r w:rsidR="00D679CB">
        <w:t>.</w:t>
      </w:r>
      <w:r w:rsidR="0010368A">
        <w:t xml:space="preserve">  Any scheme must be able to demonstrate that it will either:</w:t>
      </w:r>
    </w:p>
    <w:p w14:paraId="02724E67" w14:textId="2235F11D" w:rsidR="0010368A" w:rsidRDefault="0010368A" w:rsidP="0010368A">
      <w:pPr>
        <w:pStyle w:val="ListParagraph"/>
        <w:numPr>
          <w:ilvl w:val="0"/>
          <w:numId w:val="1"/>
        </w:numPr>
      </w:pPr>
      <w:r>
        <w:t>Enhance the quality of life of those in the parish</w:t>
      </w:r>
    </w:p>
    <w:p w14:paraId="763664F6" w14:textId="77777777" w:rsidR="0010368A" w:rsidRDefault="0010368A" w:rsidP="0010368A">
      <w:pPr>
        <w:pStyle w:val="ListParagraph"/>
        <w:numPr>
          <w:ilvl w:val="0"/>
          <w:numId w:val="1"/>
        </w:numPr>
      </w:pPr>
      <w:r>
        <w:t xml:space="preserve">Promote the Parish </w:t>
      </w:r>
    </w:p>
    <w:p w14:paraId="1FCC1D45" w14:textId="77777777" w:rsidR="0010368A" w:rsidRDefault="0010368A" w:rsidP="0010368A">
      <w:pPr>
        <w:pStyle w:val="ListParagraph"/>
        <w:numPr>
          <w:ilvl w:val="0"/>
          <w:numId w:val="1"/>
        </w:numPr>
      </w:pPr>
      <w:r>
        <w:t>Improve the surroundings or environment</w:t>
      </w:r>
    </w:p>
    <w:p w14:paraId="748B99D5" w14:textId="67740BC7" w:rsidR="0010368A" w:rsidRDefault="0010368A" w:rsidP="0010368A">
      <w:pPr>
        <w:pStyle w:val="ListParagraph"/>
        <w:numPr>
          <w:ilvl w:val="0"/>
          <w:numId w:val="1"/>
        </w:numPr>
      </w:pPr>
      <w:r>
        <w:t>Provide a much</w:t>
      </w:r>
      <w:r w:rsidR="00C522EA">
        <w:t>-</w:t>
      </w:r>
      <w:r>
        <w:t>needed service</w:t>
      </w:r>
    </w:p>
    <w:p w14:paraId="73D4C8B2" w14:textId="40BDD2A5" w:rsidR="00B2373D" w:rsidRDefault="00CD058C" w:rsidP="00B2373D">
      <w:r>
        <w:t>Any grant is</w:t>
      </w:r>
      <w:r w:rsidR="00B2373D">
        <w:t xml:space="preserve"> awarded at </w:t>
      </w:r>
      <w:r>
        <w:t xml:space="preserve">the Council’s </w:t>
      </w:r>
      <w:r w:rsidR="00B2373D">
        <w:t>discretion to non-profit or charitable organisations which can demonstrate a clear need for financial support</w:t>
      </w:r>
      <w:r w:rsidR="0029174A">
        <w:t>.</w:t>
      </w:r>
    </w:p>
    <w:p w14:paraId="00A1CBD0" w14:textId="7486C140" w:rsidR="00D679CB" w:rsidRPr="00D679CB" w:rsidRDefault="00CD058C" w:rsidP="00B2373D">
      <w:pPr>
        <w:rPr>
          <w:u w:val="single"/>
        </w:rPr>
      </w:pPr>
      <w:r>
        <w:rPr>
          <w:u w:val="single"/>
        </w:rPr>
        <w:t xml:space="preserve">Application </w:t>
      </w:r>
      <w:r w:rsidR="00D679CB" w:rsidRPr="00D679CB">
        <w:rPr>
          <w:u w:val="single"/>
        </w:rPr>
        <w:t>Procedure</w:t>
      </w:r>
    </w:p>
    <w:p w14:paraId="65AFBD11" w14:textId="0D4C7A6C" w:rsidR="00D679CB" w:rsidRDefault="00D679CB" w:rsidP="00B2373D">
      <w:r>
        <w:t xml:space="preserve">Grants are provided </w:t>
      </w:r>
      <w:r w:rsidR="00C522EA">
        <w:t>annually</w:t>
      </w:r>
      <w:r w:rsidR="00B55BE0">
        <w:t xml:space="preserve"> with £2k available per financial year</w:t>
      </w:r>
      <w:r>
        <w:t xml:space="preserve">.  Applications </w:t>
      </w:r>
      <w:r w:rsidR="003657D2">
        <w:t xml:space="preserve">should </w:t>
      </w:r>
      <w:r>
        <w:t xml:space="preserve">be submitted to the Clerk by </w:t>
      </w:r>
      <w:r w:rsidR="00392F65">
        <w:t>30</w:t>
      </w:r>
      <w:r w:rsidR="00392F65" w:rsidRPr="00392F65">
        <w:rPr>
          <w:vertAlign w:val="superscript"/>
        </w:rPr>
        <w:t>th</w:t>
      </w:r>
      <w:r w:rsidR="00392F65">
        <w:t xml:space="preserve"> of each month</w:t>
      </w:r>
      <w:r w:rsidR="005A6A1D">
        <w:t xml:space="preserve"> and each application should not exceed £500</w:t>
      </w:r>
      <w:r>
        <w:t>.   The application will then be reviewed by full council at is next meeting</w:t>
      </w:r>
      <w:r w:rsidR="0010368A">
        <w:t xml:space="preserve"> with each application decided on its own merits. </w:t>
      </w:r>
      <w:r w:rsidR="003657D2">
        <w:t xml:space="preserve">  Following the </w:t>
      </w:r>
      <w:r w:rsidR="0010368A">
        <w:t>meeting</w:t>
      </w:r>
      <w:r w:rsidR="003657D2">
        <w:t xml:space="preserve"> of </w:t>
      </w:r>
      <w:r w:rsidR="0010368A">
        <w:t xml:space="preserve">full </w:t>
      </w:r>
      <w:r w:rsidR="003657D2">
        <w:t>Council, the Clerk will inform the applicant of the Council’s decision</w:t>
      </w:r>
      <w:r w:rsidR="0010368A">
        <w:t xml:space="preserve">, arrange payment if necessary or provide reasons if the application was unsuccessful. </w:t>
      </w:r>
    </w:p>
    <w:p w14:paraId="67EBAB1D" w14:textId="75BFC56F" w:rsidR="00B929C3" w:rsidRDefault="00B929C3" w:rsidP="00B2373D">
      <w:r>
        <w:t xml:space="preserve">Any inclusion of grant funding will be notified on the </w:t>
      </w:r>
      <w:r w:rsidR="00C522EA">
        <w:t>r</w:t>
      </w:r>
      <w:r w:rsidR="00A71466">
        <w:t>espective</w:t>
      </w:r>
      <w:r>
        <w:t xml:space="preserve"> agenda’s and subsequent </w:t>
      </w:r>
      <w:r w:rsidR="00CD058C">
        <w:t xml:space="preserve">meeting </w:t>
      </w:r>
      <w:r>
        <w:t>minutes details of which will be the public domain</w:t>
      </w:r>
      <w:r w:rsidR="00CD058C">
        <w:t>.</w:t>
      </w:r>
    </w:p>
    <w:p w14:paraId="7F20ECE8" w14:textId="5D86170B" w:rsidR="0029174A" w:rsidRPr="00D679CB" w:rsidRDefault="0029174A" w:rsidP="00B2373D">
      <w:pPr>
        <w:rPr>
          <w:u w:val="single"/>
        </w:rPr>
      </w:pPr>
      <w:r w:rsidRPr="00D679CB">
        <w:rPr>
          <w:u w:val="single"/>
        </w:rPr>
        <w:t>Eligibility</w:t>
      </w:r>
      <w:r w:rsidR="00CD058C">
        <w:rPr>
          <w:u w:val="single"/>
        </w:rPr>
        <w:t xml:space="preserve"> and Conditions</w:t>
      </w:r>
    </w:p>
    <w:p w14:paraId="316913FD" w14:textId="649D1748" w:rsidR="0029174A" w:rsidRDefault="0029174A" w:rsidP="00B2373D">
      <w:r>
        <w:t>For any grant given the following criteria must be followed</w:t>
      </w:r>
      <w:r w:rsidR="003657D2">
        <w:t>:</w:t>
      </w:r>
    </w:p>
    <w:p w14:paraId="79930E0D" w14:textId="6E201903" w:rsidR="003657D2" w:rsidRDefault="00B9551A" w:rsidP="00CD058C">
      <w:pPr>
        <w:pStyle w:val="ListParagraph"/>
        <w:numPr>
          <w:ilvl w:val="0"/>
          <w:numId w:val="2"/>
        </w:numPr>
      </w:pPr>
      <w:r>
        <w:t>More than one application made be made but in total not exceeding £500 for the financial year</w:t>
      </w:r>
    </w:p>
    <w:p w14:paraId="4B6E2016" w14:textId="3AA432EA" w:rsidR="0029174A" w:rsidRDefault="003657D2" w:rsidP="00CD058C">
      <w:pPr>
        <w:pStyle w:val="ListParagraph"/>
        <w:numPr>
          <w:ilvl w:val="0"/>
          <w:numId w:val="2"/>
        </w:numPr>
      </w:pPr>
      <w:r>
        <w:t>The organisation applying m</w:t>
      </w:r>
      <w:r w:rsidR="0029174A">
        <w:t xml:space="preserve">ust be non-profit making </w:t>
      </w:r>
    </w:p>
    <w:p w14:paraId="11D9B080" w14:textId="2D620394" w:rsidR="0029174A" w:rsidRDefault="0029174A" w:rsidP="00CD058C">
      <w:pPr>
        <w:pStyle w:val="ListParagraph"/>
        <w:numPr>
          <w:ilvl w:val="0"/>
          <w:numId w:val="2"/>
        </w:numPr>
      </w:pPr>
      <w:r>
        <w:t xml:space="preserve">Organisations </w:t>
      </w:r>
      <w:r w:rsidR="003657D2">
        <w:t xml:space="preserve">must clearly list its </w:t>
      </w:r>
      <w:r>
        <w:t>aims and objectives</w:t>
      </w:r>
    </w:p>
    <w:p w14:paraId="1395CA59" w14:textId="5F0173F8" w:rsidR="0029174A" w:rsidRDefault="003657D2" w:rsidP="00CD058C">
      <w:pPr>
        <w:pStyle w:val="ListParagraph"/>
        <w:numPr>
          <w:ilvl w:val="0"/>
          <w:numId w:val="2"/>
        </w:numPr>
      </w:pPr>
      <w:r>
        <w:t>Details of the p</w:t>
      </w:r>
      <w:r w:rsidR="0029174A">
        <w:t>roject, service or activity</w:t>
      </w:r>
      <w:r>
        <w:t xml:space="preserve"> must be given</w:t>
      </w:r>
    </w:p>
    <w:p w14:paraId="0A88B95D" w14:textId="2B78E242" w:rsidR="0029174A" w:rsidRDefault="003657D2" w:rsidP="00CD058C">
      <w:pPr>
        <w:pStyle w:val="ListParagraph"/>
        <w:numPr>
          <w:ilvl w:val="0"/>
          <w:numId w:val="2"/>
        </w:numPr>
      </w:pPr>
      <w:r>
        <w:t>Applications must d</w:t>
      </w:r>
      <w:r w:rsidR="0029174A">
        <w:t>emonstrate a clear need for funding</w:t>
      </w:r>
    </w:p>
    <w:p w14:paraId="4EE46050" w14:textId="47406C23" w:rsidR="00D679CB" w:rsidRDefault="00D679CB" w:rsidP="00CD058C">
      <w:pPr>
        <w:pStyle w:val="ListParagraph"/>
        <w:numPr>
          <w:ilvl w:val="0"/>
          <w:numId w:val="2"/>
        </w:numPr>
      </w:pPr>
      <w:r>
        <w:t>Details of the proportion or the number of beneficiaries in the electoral parish</w:t>
      </w:r>
    </w:p>
    <w:p w14:paraId="4B96D350" w14:textId="6CC31F20" w:rsidR="00B929C3" w:rsidRDefault="00B929C3" w:rsidP="00CD058C">
      <w:pPr>
        <w:pStyle w:val="ListParagraph"/>
        <w:numPr>
          <w:ilvl w:val="0"/>
          <w:numId w:val="2"/>
        </w:numPr>
      </w:pPr>
      <w:r>
        <w:t xml:space="preserve">A report </w:t>
      </w:r>
      <w:r w:rsidR="00236881">
        <w:t>detailing how the</w:t>
      </w:r>
      <w:r>
        <w:t xml:space="preserve"> money was spent</w:t>
      </w:r>
      <w:r w:rsidR="00236881">
        <w:t xml:space="preserve"> should be provided within 6 months of payment being provided</w:t>
      </w:r>
      <w:r w:rsidR="00A84F6F">
        <w:t xml:space="preserve"> along with receipts </w:t>
      </w:r>
    </w:p>
    <w:p w14:paraId="67B4B5F2" w14:textId="6F8AF1DB" w:rsidR="00236881" w:rsidRDefault="00236881" w:rsidP="00CD058C">
      <w:pPr>
        <w:pStyle w:val="ListParagraph"/>
        <w:numPr>
          <w:ilvl w:val="0"/>
          <w:numId w:val="2"/>
        </w:numPr>
      </w:pPr>
      <w:r>
        <w:t xml:space="preserve">Any grant must be used for the purpose for which it was awarded </w:t>
      </w:r>
    </w:p>
    <w:p w14:paraId="2941F738" w14:textId="239D6CE7" w:rsidR="00236881" w:rsidRDefault="00236881" w:rsidP="00236881">
      <w:r>
        <w:t xml:space="preserve">The Council still has the right to exercise at any time its duty of power under the provisions of the Local Government Act 1972, S 137 in providing financial assistance or grants to local or national organisations. </w:t>
      </w:r>
    </w:p>
    <w:p w14:paraId="5E50DCE9" w14:textId="3B0EF2C6" w:rsidR="00CD058C" w:rsidRDefault="00CD058C" w:rsidP="00CD058C">
      <w:r>
        <w:t xml:space="preserve">Any organisation or group requiring more information should contact the Clerk, Jen Gregory on 07912177288 or email </w:t>
      </w:r>
      <w:hyperlink r:id="rId7" w:history="1">
        <w:r w:rsidR="00C522EA" w:rsidRPr="00505FE2">
          <w:rPr>
            <w:rStyle w:val="Hyperlink"/>
          </w:rPr>
          <w:t>withamfriary.parishcouncil@gmail.com</w:t>
        </w:r>
      </w:hyperlink>
      <w:r w:rsidR="000D136B">
        <w:t xml:space="preserve"> 9 Cobblers Way, Westfield, Radstock, BA3 3BX.    Applications to be sent to the foregoing contact information detail. </w:t>
      </w:r>
    </w:p>
    <w:p w14:paraId="2189DCE3" w14:textId="7572195A" w:rsidR="00CD058C" w:rsidRPr="008B4591" w:rsidRDefault="000D136B" w:rsidP="00CD058C">
      <w:pPr>
        <w:rPr>
          <w:b/>
          <w:bCs/>
          <w:u w:val="single"/>
        </w:rPr>
      </w:pPr>
      <w:r w:rsidRPr="008B4591">
        <w:rPr>
          <w:b/>
          <w:bCs/>
          <w:u w:val="single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0D136B" w14:paraId="5D9BED40" w14:textId="77777777" w:rsidTr="000D136B">
        <w:tc>
          <w:tcPr>
            <w:tcW w:w="2972" w:type="dxa"/>
          </w:tcPr>
          <w:p w14:paraId="66298329" w14:textId="56E8018E" w:rsidR="000D136B" w:rsidRDefault="000D136B" w:rsidP="00CD058C">
            <w:r>
              <w:lastRenderedPageBreak/>
              <w:t>Name of Organisation</w:t>
            </w:r>
          </w:p>
        </w:tc>
        <w:tc>
          <w:tcPr>
            <w:tcW w:w="6066" w:type="dxa"/>
          </w:tcPr>
          <w:p w14:paraId="1A2B24D3" w14:textId="77777777" w:rsidR="000D136B" w:rsidRDefault="000D136B" w:rsidP="00CD058C"/>
          <w:p w14:paraId="51FE3850" w14:textId="77777777" w:rsidR="000D136B" w:rsidRDefault="000D136B" w:rsidP="00CD058C"/>
          <w:p w14:paraId="61999FFF" w14:textId="043074D1" w:rsidR="000D136B" w:rsidRDefault="000D136B" w:rsidP="00CD058C"/>
        </w:tc>
      </w:tr>
      <w:tr w:rsidR="000D136B" w14:paraId="5B8972BC" w14:textId="77777777" w:rsidTr="000D136B">
        <w:tc>
          <w:tcPr>
            <w:tcW w:w="2972" w:type="dxa"/>
          </w:tcPr>
          <w:p w14:paraId="41E99481" w14:textId="09A21BE4" w:rsidR="000D136B" w:rsidRDefault="000D136B" w:rsidP="00CD058C">
            <w:r>
              <w:t>Amount Required</w:t>
            </w:r>
          </w:p>
        </w:tc>
        <w:tc>
          <w:tcPr>
            <w:tcW w:w="6066" w:type="dxa"/>
          </w:tcPr>
          <w:p w14:paraId="04B3DAF7" w14:textId="77777777" w:rsidR="000D136B" w:rsidRDefault="000D136B" w:rsidP="00CD058C">
            <w:r>
              <w:t>£</w:t>
            </w:r>
          </w:p>
          <w:p w14:paraId="7E92CF9C" w14:textId="77777777" w:rsidR="000D136B" w:rsidRDefault="000D136B" w:rsidP="00CD058C"/>
          <w:p w14:paraId="38F2F40D" w14:textId="02E3F74C" w:rsidR="000D136B" w:rsidRDefault="000D136B" w:rsidP="00CD058C"/>
        </w:tc>
      </w:tr>
      <w:tr w:rsidR="000D136B" w14:paraId="6622044A" w14:textId="77777777" w:rsidTr="000D136B">
        <w:tc>
          <w:tcPr>
            <w:tcW w:w="2972" w:type="dxa"/>
          </w:tcPr>
          <w:p w14:paraId="4303723C" w14:textId="38720D0D" w:rsidR="000D136B" w:rsidRDefault="000D136B" w:rsidP="00CD058C">
            <w:r>
              <w:t>Details and aims of the project</w:t>
            </w:r>
          </w:p>
        </w:tc>
        <w:tc>
          <w:tcPr>
            <w:tcW w:w="6066" w:type="dxa"/>
          </w:tcPr>
          <w:p w14:paraId="118C2EC3" w14:textId="77777777" w:rsidR="000D136B" w:rsidRDefault="000D136B" w:rsidP="00CD058C"/>
          <w:p w14:paraId="4A2DE5EA" w14:textId="0A6B887D" w:rsidR="000D136B" w:rsidRDefault="000D136B" w:rsidP="00CD058C"/>
          <w:p w14:paraId="5A5FD1F0" w14:textId="2905DCAD" w:rsidR="000D136B" w:rsidRDefault="000D136B" w:rsidP="00CD058C"/>
          <w:p w14:paraId="60EF8F52" w14:textId="615A18A6" w:rsidR="000D136B" w:rsidRDefault="000D136B" w:rsidP="00CD058C"/>
          <w:p w14:paraId="58708CAB" w14:textId="70D15954" w:rsidR="000D136B" w:rsidRDefault="000D136B" w:rsidP="00CD058C"/>
          <w:p w14:paraId="2A5CEA39" w14:textId="4992462D" w:rsidR="000D136B" w:rsidRDefault="000D136B" w:rsidP="00CD058C"/>
          <w:p w14:paraId="0B9B1267" w14:textId="571DBC07" w:rsidR="000D136B" w:rsidRDefault="000D136B" w:rsidP="00CD058C"/>
          <w:p w14:paraId="2AC344BE" w14:textId="2030EB97" w:rsidR="000D136B" w:rsidRDefault="000D136B" w:rsidP="00CD058C"/>
          <w:p w14:paraId="0FCACD09" w14:textId="77777777" w:rsidR="000D136B" w:rsidRDefault="000D136B" w:rsidP="00CD058C"/>
          <w:p w14:paraId="76423CC3" w14:textId="49EAA7A3" w:rsidR="000D136B" w:rsidRDefault="000D136B" w:rsidP="00CD058C"/>
        </w:tc>
      </w:tr>
      <w:tr w:rsidR="000D136B" w14:paraId="622434AD" w14:textId="77777777" w:rsidTr="000D136B">
        <w:tc>
          <w:tcPr>
            <w:tcW w:w="2972" w:type="dxa"/>
          </w:tcPr>
          <w:p w14:paraId="420B8A09" w14:textId="47DF1E18" w:rsidR="000D136B" w:rsidRDefault="000D136B" w:rsidP="00CD058C">
            <w:r>
              <w:t>How will the parish benefit?</w:t>
            </w:r>
          </w:p>
        </w:tc>
        <w:tc>
          <w:tcPr>
            <w:tcW w:w="6066" w:type="dxa"/>
          </w:tcPr>
          <w:p w14:paraId="157EED95" w14:textId="72288930" w:rsidR="000D136B" w:rsidRDefault="000D136B" w:rsidP="00CD058C"/>
          <w:p w14:paraId="1823FC1D" w14:textId="378B99CF" w:rsidR="000D136B" w:rsidRDefault="000D136B" w:rsidP="00CD058C"/>
          <w:p w14:paraId="019879A9" w14:textId="51800B9B" w:rsidR="000D136B" w:rsidRDefault="000D136B" w:rsidP="00CD058C"/>
          <w:p w14:paraId="384A1087" w14:textId="0C68DA78" w:rsidR="000D136B" w:rsidRDefault="000D136B" w:rsidP="00CD058C"/>
          <w:p w14:paraId="2D91F5C0" w14:textId="538D9D84" w:rsidR="000D136B" w:rsidRDefault="000D136B" w:rsidP="00CD058C"/>
          <w:p w14:paraId="7AE0B7D4" w14:textId="77777777" w:rsidR="000D136B" w:rsidRDefault="000D136B" w:rsidP="00CD058C"/>
          <w:p w14:paraId="1332445A" w14:textId="0C487080" w:rsidR="000D136B" w:rsidRDefault="000D136B" w:rsidP="00CD058C"/>
          <w:p w14:paraId="52108995" w14:textId="5F7B03FA" w:rsidR="000D136B" w:rsidRDefault="000D136B" w:rsidP="00CD058C"/>
          <w:p w14:paraId="0D546869" w14:textId="7A364EC5" w:rsidR="000D136B" w:rsidRDefault="000D136B" w:rsidP="00CD058C"/>
          <w:p w14:paraId="1078D87A" w14:textId="77777777" w:rsidR="000D136B" w:rsidRDefault="000D136B" w:rsidP="00CD058C"/>
          <w:p w14:paraId="4FBB5E79" w14:textId="416D2507" w:rsidR="000D136B" w:rsidRDefault="000D136B" w:rsidP="00CD058C"/>
        </w:tc>
      </w:tr>
      <w:tr w:rsidR="000D136B" w14:paraId="258C37AF" w14:textId="77777777" w:rsidTr="000D136B">
        <w:tc>
          <w:tcPr>
            <w:tcW w:w="2972" w:type="dxa"/>
          </w:tcPr>
          <w:p w14:paraId="2205C031" w14:textId="559255DC" w:rsidR="000D136B" w:rsidRDefault="000D136B" w:rsidP="00CD058C">
            <w:r>
              <w:t>Why is funding required?</w:t>
            </w:r>
          </w:p>
        </w:tc>
        <w:tc>
          <w:tcPr>
            <w:tcW w:w="6066" w:type="dxa"/>
          </w:tcPr>
          <w:p w14:paraId="451F7297" w14:textId="1DA70309" w:rsidR="000D136B" w:rsidRDefault="000D136B" w:rsidP="00CD058C"/>
          <w:p w14:paraId="2B2C2A6A" w14:textId="5863FC8C" w:rsidR="000D136B" w:rsidRDefault="000D136B" w:rsidP="00CD058C"/>
          <w:p w14:paraId="0EDC711C" w14:textId="39EC0861" w:rsidR="000D136B" w:rsidRDefault="000D136B" w:rsidP="00CD058C"/>
          <w:p w14:paraId="2F0A3679" w14:textId="77777777" w:rsidR="000D136B" w:rsidRDefault="000D136B" w:rsidP="00CD058C"/>
          <w:p w14:paraId="474063FB" w14:textId="19F928EB" w:rsidR="000D136B" w:rsidRDefault="000D136B" w:rsidP="00CD058C"/>
          <w:p w14:paraId="06A37E3D" w14:textId="492EACD9" w:rsidR="000D136B" w:rsidRDefault="000D136B" w:rsidP="00CD058C"/>
          <w:p w14:paraId="1EA9CDA3" w14:textId="7342A0A8" w:rsidR="000D136B" w:rsidRDefault="000D136B" w:rsidP="00CD058C"/>
          <w:p w14:paraId="5E1A40F2" w14:textId="77777777" w:rsidR="000D136B" w:rsidRDefault="000D136B" w:rsidP="00CD058C"/>
          <w:p w14:paraId="51AAEE7E" w14:textId="627BED02" w:rsidR="000D136B" w:rsidRDefault="000D136B" w:rsidP="00CD058C"/>
        </w:tc>
      </w:tr>
      <w:tr w:rsidR="000D136B" w14:paraId="64393C17" w14:textId="77777777" w:rsidTr="000D136B">
        <w:tc>
          <w:tcPr>
            <w:tcW w:w="2972" w:type="dxa"/>
          </w:tcPr>
          <w:p w14:paraId="0F40FB3C" w14:textId="73FAE4EA" w:rsidR="000D136B" w:rsidRDefault="000D136B" w:rsidP="00CD058C">
            <w:r>
              <w:t>Payment Details</w:t>
            </w:r>
          </w:p>
        </w:tc>
        <w:tc>
          <w:tcPr>
            <w:tcW w:w="6066" w:type="dxa"/>
          </w:tcPr>
          <w:p w14:paraId="711F129C" w14:textId="77777777" w:rsidR="000D136B" w:rsidRDefault="000D136B" w:rsidP="00CD058C">
            <w:r>
              <w:t>Account Name</w:t>
            </w:r>
          </w:p>
          <w:p w14:paraId="641CC47E" w14:textId="77777777" w:rsidR="000D136B" w:rsidRDefault="000D136B" w:rsidP="00CD058C"/>
          <w:p w14:paraId="1F42B992" w14:textId="77777777" w:rsidR="000D136B" w:rsidRDefault="000D136B" w:rsidP="00CD058C">
            <w:r>
              <w:t>Sort Code</w:t>
            </w:r>
          </w:p>
          <w:p w14:paraId="7283065E" w14:textId="77777777" w:rsidR="000D136B" w:rsidRDefault="000D136B" w:rsidP="00CD058C"/>
          <w:p w14:paraId="4AF2EB49" w14:textId="5C9A11BA" w:rsidR="000D136B" w:rsidRDefault="000D136B" w:rsidP="00CD058C">
            <w:r>
              <w:t xml:space="preserve">Account Number </w:t>
            </w:r>
          </w:p>
        </w:tc>
      </w:tr>
      <w:tr w:rsidR="000D136B" w14:paraId="12F53D18" w14:textId="77777777" w:rsidTr="000D136B">
        <w:tc>
          <w:tcPr>
            <w:tcW w:w="2972" w:type="dxa"/>
          </w:tcPr>
          <w:p w14:paraId="02C31FC4" w14:textId="77777777" w:rsidR="000D136B" w:rsidRDefault="000D136B" w:rsidP="00CD058C"/>
        </w:tc>
        <w:tc>
          <w:tcPr>
            <w:tcW w:w="6066" w:type="dxa"/>
          </w:tcPr>
          <w:p w14:paraId="12A65AC7" w14:textId="77777777" w:rsidR="000D136B" w:rsidRDefault="000D136B" w:rsidP="00CD058C"/>
        </w:tc>
      </w:tr>
    </w:tbl>
    <w:p w14:paraId="354386A9" w14:textId="77777777" w:rsidR="000D136B" w:rsidRDefault="000D136B" w:rsidP="00CD058C"/>
    <w:p w14:paraId="0D814665" w14:textId="24DE7563" w:rsidR="00D679CB" w:rsidRDefault="000D136B" w:rsidP="00B2373D">
      <w:r>
        <w:t>I agree to provide a report to Witham Friary Parish Council within 6 months of the payment being provided</w:t>
      </w:r>
      <w:r w:rsidR="00535E41">
        <w:t xml:space="preserve"> along with any relevant receipts for goods purchased</w:t>
      </w:r>
      <w:r>
        <w:t>.</w:t>
      </w:r>
    </w:p>
    <w:p w14:paraId="2AD3902B" w14:textId="441FD31A" w:rsidR="008B4591" w:rsidRDefault="008B4591" w:rsidP="00B2373D">
      <w:r>
        <w:t xml:space="preserve">Signed………………………………………………… </w:t>
      </w:r>
      <w:r>
        <w:tab/>
      </w:r>
      <w:r>
        <w:tab/>
      </w:r>
      <w:r>
        <w:tab/>
        <w:t>Dated ………………………………………………………</w:t>
      </w:r>
    </w:p>
    <w:p w14:paraId="278C680B" w14:textId="0B2A2884" w:rsidR="0029174A" w:rsidRPr="00B2373D" w:rsidRDefault="008B4591" w:rsidP="00B2373D">
      <w:r>
        <w:t>Name ………………………………………………….</w:t>
      </w:r>
    </w:p>
    <w:sectPr w:rsidR="0029174A" w:rsidRPr="00B2373D" w:rsidSect="00C522EA">
      <w:headerReference w:type="default" r:id="rId8"/>
      <w:footerReference w:type="default" r:id="rId9"/>
      <w:pgSz w:w="11906" w:h="16838"/>
      <w:pgMar w:top="284" w:right="1440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B063" w14:textId="77777777" w:rsidR="00C51A9F" w:rsidRDefault="00C51A9F" w:rsidP="00FD39FA">
      <w:pPr>
        <w:spacing w:after="0" w:line="240" w:lineRule="auto"/>
      </w:pPr>
      <w:r>
        <w:separator/>
      </w:r>
    </w:p>
  </w:endnote>
  <w:endnote w:type="continuationSeparator" w:id="0">
    <w:p w14:paraId="4155AD8F" w14:textId="77777777" w:rsidR="00C51A9F" w:rsidRDefault="00C51A9F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0786" w14:textId="6829C0BB" w:rsidR="00FD39FA" w:rsidRDefault="00FD39FA">
    <w:pPr>
      <w:pStyle w:val="Footer"/>
    </w:pPr>
  </w:p>
  <w:p w14:paraId="18855106" w14:textId="15867388" w:rsidR="00FD39FA" w:rsidRDefault="00FD39FA" w:rsidP="00FD39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F27D" w14:textId="77777777" w:rsidR="00C51A9F" w:rsidRDefault="00C51A9F" w:rsidP="00FD39FA">
      <w:pPr>
        <w:spacing w:after="0" w:line="240" w:lineRule="auto"/>
      </w:pPr>
      <w:r>
        <w:separator/>
      </w:r>
    </w:p>
  </w:footnote>
  <w:footnote w:type="continuationSeparator" w:id="0">
    <w:p w14:paraId="4DC49EC0" w14:textId="77777777" w:rsidR="00C51A9F" w:rsidRDefault="00C51A9F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7F56" w14:textId="6737FFCC" w:rsidR="00FD39FA" w:rsidRDefault="00FD39FA">
    <w:pPr>
      <w:pStyle w:val="Header"/>
    </w:pPr>
  </w:p>
  <w:p w14:paraId="56FD1069" w14:textId="77777777" w:rsidR="00FD39FA" w:rsidRDefault="00FD3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ECB"/>
    <w:multiLevelType w:val="hybridMultilevel"/>
    <w:tmpl w:val="F286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212E0"/>
    <w:multiLevelType w:val="hybridMultilevel"/>
    <w:tmpl w:val="BFF2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552802">
    <w:abstractNumId w:val="1"/>
  </w:num>
  <w:num w:numId="2" w16cid:durableId="202647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D136B"/>
    <w:rsid w:val="0010368A"/>
    <w:rsid w:val="00236881"/>
    <w:rsid w:val="0029174A"/>
    <w:rsid w:val="003657D2"/>
    <w:rsid w:val="00385FA4"/>
    <w:rsid w:val="00392F65"/>
    <w:rsid w:val="004857C7"/>
    <w:rsid w:val="004B3152"/>
    <w:rsid w:val="004E5915"/>
    <w:rsid w:val="00535E41"/>
    <w:rsid w:val="00572EAE"/>
    <w:rsid w:val="005A6A1D"/>
    <w:rsid w:val="00687D77"/>
    <w:rsid w:val="006A3D1E"/>
    <w:rsid w:val="006F76A9"/>
    <w:rsid w:val="00714F15"/>
    <w:rsid w:val="008B4591"/>
    <w:rsid w:val="00905435"/>
    <w:rsid w:val="00986456"/>
    <w:rsid w:val="00A71466"/>
    <w:rsid w:val="00A84F6F"/>
    <w:rsid w:val="00B2373D"/>
    <w:rsid w:val="00B55BE0"/>
    <w:rsid w:val="00B929C3"/>
    <w:rsid w:val="00B9551A"/>
    <w:rsid w:val="00BA49C1"/>
    <w:rsid w:val="00BC0346"/>
    <w:rsid w:val="00C51A9F"/>
    <w:rsid w:val="00C522EA"/>
    <w:rsid w:val="00CD058C"/>
    <w:rsid w:val="00D07ACF"/>
    <w:rsid w:val="00D679CB"/>
    <w:rsid w:val="00D80FC4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1036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5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6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thamfriary.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Valerie Barton</cp:lastModifiedBy>
  <cp:revision>15</cp:revision>
  <cp:lastPrinted>2022-07-26T09:13:00Z</cp:lastPrinted>
  <dcterms:created xsi:type="dcterms:W3CDTF">2022-08-10T08:59:00Z</dcterms:created>
  <dcterms:modified xsi:type="dcterms:W3CDTF">2023-01-31T09:34:00Z</dcterms:modified>
</cp:coreProperties>
</file>